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936" w:rsidRDefault="00CE043B" w:rsidP="0022493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22222"/>
          <w:sz w:val="28"/>
          <w:szCs w:val="24"/>
        </w:rPr>
      </w:pPr>
      <w:r>
        <w:rPr>
          <w:rFonts w:ascii="Times New Roman" w:hAnsi="Times New Roman" w:cs="Times New Roman"/>
          <w:b/>
          <w:color w:val="222222"/>
          <w:sz w:val="28"/>
          <w:szCs w:val="24"/>
        </w:rPr>
        <w:t>ЛОТ № 1.</w:t>
      </w:r>
    </w:p>
    <w:p w:rsidR="00CE043B" w:rsidRPr="00CE043B" w:rsidRDefault="00CE043B" w:rsidP="00CE04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22222"/>
          <w:sz w:val="28"/>
          <w:szCs w:val="24"/>
        </w:rPr>
      </w:pPr>
      <w:r w:rsidRPr="00CE043B">
        <w:rPr>
          <w:rFonts w:ascii="Times New Roman" w:hAnsi="Times New Roman" w:cs="Times New Roman"/>
          <w:color w:val="222222"/>
          <w:sz w:val="28"/>
          <w:szCs w:val="24"/>
        </w:rPr>
        <w:t>Право использования программы для ЭВМ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"Контур.Доверенность" по тарифному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плану "Корпоративный" сроком действия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1 год, лицензия для одного конечного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пользователя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– 44 шт.</w:t>
      </w:r>
    </w:p>
    <w:p w:rsidR="00CE043B" w:rsidRDefault="00CE043B" w:rsidP="00CE04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222222"/>
          <w:sz w:val="28"/>
          <w:szCs w:val="24"/>
        </w:rPr>
      </w:pPr>
      <w:r>
        <w:rPr>
          <w:rFonts w:ascii="Times New Roman" w:hAnsi="Times New Roman" w:cs="Times New Roman"/>
          <w:b/>
          <w:color w:val="222222"/>
          <w:sz w:val="28"/>
          <w:szCs w:val="24"/>
        </w:rPr>
        <w:t xml:space="preserve">ЛОТ </w:t>
      </w:r>
      <w:r>
        <w:rPr>
          <w:rFonts w:ascii="Times New Roman" w:hAnsi="Times New Roman" w:cs="Times New Roman"/>
          <w:b/>
          <w:color w:val="222222"/>
          <w:sz w:val="28"/>
          <w:szCs w:val="24"/>
        </w:rPr>
        <w:t>№ 2.</w:t>
      </w:r>
    </w:p>
    <w:p w:rsidR="00224936" w:rsidRPr="00CE043B" w:rsidRDefault="00CE043B" w:rsidP="00CE043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222222"/>
          <w:sz w:val="28"/>
          <w:szCs w:val="24"/>
        </w:rPr>
      </w:pPr>
      <w:r w:rsidRPr="00CE043B">
        <w:rPr>
          <w:rFonts w:ascii="Times New Roman" w:hAnsi="Times New Roman" w:cs="Times New Roman"/>
          <w:color w:val="222222"/>
          <w:sz w:val="28"/>
          <w:szCs w:val="24"/>
        </w:rPr>
        <w:t>Услуги по сопровождению программы для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ЭВМ "Контур.Доверенность" (техническая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поддержка в виде абонентского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обслуживания) по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т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арифному плану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"Корпоративный" сроком действия 1 год,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>для одного конечного пользователя</w:t>
      </w:r>
      <w:r w:rsidRPr="00CE043B">
        <w:rPr>
          <w:rFonts w:ascii="Times New Roman" w:hAnsi="Times New Roman" w:cs="Times New Roman"/>
          <w:color w:val="222222"/>
          <w:sz w:val="28"/>
          <w:szCs w:val="24"/>
        </w:rPr>
        <w:t xml:space="preserve"> – 44 шт.</w:t>
      </w:r>
      <w:bookmarkStart w:id="0" w:name="_GoBack"/>
      <w:bookmarkEnd w:id="0"/>
    </w:p>
    <w:sectPr w:rsidR="00224936" w:rsidRPr="00CE0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A9A"/>
    <w:rsid w:val="00224936"/>
    <w:rsid w:val="008B3A9A"/>
    <w:rsid w:val="00CE043B"/>
    <w:rsid w:val="00FF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C8BB"/>
  <w15:chartTrackingRefBased/>
  <w15:docId w15:val="{E87F173E-9C8A-4AC6-90E7-932F25998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Картуков Павел Борисович</dc:creator>
  <cp:keywords/>
  <dc:description/>
  <cp:lastModifiedBy>Паньков Максим Валерьевич</cp:lastModifiedBy>
  <cp:revision>3</cp:revision>
  <dcterms:created xsi:type="dcterms:W3CDTF">2023-09-27T11:45:00Z</dcterms:created>
  <dcterms:modified xsi:type="dcterms:W3CDTF">2026-09-29T11:39:00Z</dcterms:modified>
</cp:coreProperties>
</file>