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062" w:rsidRPr="00573062" w:rsidRDefault="00573062" w:rsidP="00573062">
      <w:pPr>
        <w:tabs>
          <w:tab w:val="left" w:pos="360"/>
        </w:tabs>
        <w:jc w:val="right"/>
        <w:rPr>
          <w:b/>
          <w:i/>
        </w:rPr>
      </w:pPr>
      <w:r w:rsidRPr="00573062">
        <w:rPr>
          <w:b/>
          <w:i/>
        </w:rPr>
        <w:t>Форма заявки</w:t>
      </w:r>
    </w:p>
    <w:p w:rsidR="00573062" w:rsidRPr="00771FCA" w:rsidRDefault="00573062" w:rsidP="00771FCA">
      <w:pPr>
        <w:tabs>
          <w:tab w:val="left" w:pos="360"/>
        </w:tabs>
        <w:jc w:val="center"/>
        <w:rPr>
          <w:b/>
          <w:color w:val="FF0000"/>
        </w:rPr>
      </w:pPr>
      <w:r w:rsidRPr="00573062">
        <w:rPr>
          <w:b/>
          <w:color w:val="FF0000"/>
        </w:rPr>
        <w:t>НА ФИРМЕННОМ БЛАНКЕ УЧАСТНИКА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  <w:r w:rsidRPr="00573062">
        <w:rPr>
          <w:b/>
        </w:rPr>
        <w:t xml:space="preserve">№ </w:t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="008B77D5">
        <w:rPr>
          <w:b/>
        </w:rPr>
        <w:t>«</w:t>
      </w:r>
      <w:r w:rsidR="00E519D9">
        <w:rPr>
          <w:b/>
        </w:rPr>
        <w:t>___» ______________________ 202</w:t>
      </w:r>
      <w:r w:rsidR="001E44A4">
        <w:rPr>
          <w:b/>
        </w:rPr>
        <w:t>6</w:t>
      </w:r>
      <w:r w:rsidRPr="00573062">
        <w:rPr>
          <w:b/>
        </w:rPr>
        <w:t xml:space="preserve"> г.</w:t>
      </w:r>
    </w:p>
    <w:p w:rsidR="00573062" w:rsidRPr="00BE19C5" w:rsidRDefault="00573062" w:rsidP="00771FCA">
      <w:pPr>
        <w:tabs>
          <w:tab w:val="left" w:pos="360"/>
        </w:tabs>
        <w:rPr>
          <w:b/>
          <w:sz w:val="10"/>
          <w:szCs w:val="10"/>
        </w:rPr>
      </w:pPr>
    </w:p>
    <w:p w:rsidR="00573062" w:rsidRPr="00573062" w:rsidRDefault="00573062" w:rsidP="00573062">
      <w:pPr>
        <w:tabs>
          <w:tab w:val="left" w:pos="360"/>
        </w:tabs>
        <w:jc w:val="center"/>
        <w:rPr>
          <w:b/>
        </w:rPr>
      </w:pPr>
      <w:r w:rsidRPr="00573062">
        <w:rPr>
          <w:b/>
        </w:rPr>
        <w:t>ЗАЯВКА</w:t>
      </w:r>
      <w:r w:rsidR="00511181">
        <w:rPr>
          <w:b/>
        </w:rPr>
        <w:t>*</w:t>
      </w:r>
    </w:p>
    <w:p w:rsidR="00573062" w:rsidRPr="00BE19C5" w:rsidRDefault="00573062" w:rsidP="00573062">
      <w:pPr>
        <w:tabs>
          <w:tab w:val="left" w:pos="360"/>
        </w:tabs>
        <w:jc w:val="right"/>
        <w:rPr>
          <w:b/>
          <w:sz w:val="10"/>
          <w:szCs w:val="10"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  <w:i/>
        </w:rPr>
      </w:pPr>
      <w:r w:rsidRPr="00573062">
        <w:rPr>
          <w:b/>
        </w:rPr>
        <w:t>_______________________________</w:t>
      </w:r>
      <w:r w:rsidR="007F376D">
        <w:rPr>
          <w:b/>
        </w:rPr>
        <w:t>____________________</w:t>
      </w:r>
      <w:r w:rsidR="006E2DDF">
        <w:rPr>
          <w:b/>
        </w:rPr>
        <w:t xml:space="preserve"> </w:t>
      </w:r>
      <w:r w:rsidRPr="00573062">
        <w:rPr>
          <w:b/>
          <w:i/>
        </w:rPr>
        <w:t>(полное наименование</w:t>
      </w:r>
      <w:r w:rsidR="008B77D5">
        <w:rPr>
          <w:b/>
          <w:i/>
        </w:rPr>
        <w:t xml:space="preserve"> Участника</w:t>
      </w:r>
      <w:r w:rsidR="00636772">
        <w:rPr>
          <w:b/>
          <w:i/>
        </w:rPr>
        <w:t>)</w:t>
      </w:r>
    </w:p>
    <w:p w:rsidR="00573062" w:rsidRPr="00BE19C5" w:rsidRDefault="00573062" w:rsidP="00573062">
      <w:pPr>
        <w:tabs>
          <w:tab w:val="left" w:pos="360"/>
        </w:tabs>
        <w:jc w:val="right"/>
        <w:rPr>
          <w:b/>
          <w:sz w:val="10"/>
          <w:szCs w:val="10"/>
        </w:rPr>
      </w:pPr>
    </w:p>
    <w:p w:rsidR="00573062" w:rsidRPr="00540E1E" w:rsidRDefault="00573062" w:rsidP="00B2360F">
      <w:pPr>
        <w:autoSpaceDE w:val="0"/>
        <w:autoSpaceDN w:val="0"/>
        <w:adjustRightInd w:val="0"/>
        <w:jc w:val="both"/>
        <w:rPr>
          <w:b/>
        </w:rPr>
      </w:pPr>
      <w:r w:rsidRPr="00573062">
        <w:t xml:space="preserve">Изучив документацию </w:t>
      </w:r>
      <w:r w:rsidR="00285053" w:rsidRPr="00573062">
        <w:t xml:space="preserve">о проведении </w:t>
      </w:r>
      <w:r w:rsidR="00285053" w:rsidRPr="000C1E24">
        <w:t xml:space="preserve">запроса </w:t>
      </w:r>
      <w:r w:rsidR="00285053" w:rsidRPr="00897357">
        <w:t>предложений</w:t>
      </w:r>
      <w:r w:rsidR="004F5E9F" w:rsidRPr="00897357">
        <w:t xml:space="preserve"> </w:t>
      </w:r>
      <w:r w:rsidR="00D65186">
        <w:t>«</w:t>
      </w:r>
      <w:r w:rsidR="00005436" w:rsidRPr="00005436">
        <w:rPr>
          <w:b/>
        </w:rPr>
        <w:t>Выполнение комплекса работ по монтажу архитектурно</w:t>
      </w:r>
      <w:r w:rsidR="0013798A">
        <w:rPr>
          <w:b/>
        </w:rPr>
        <w:t>й</w:t>
      </w:r>
      <w:bookmarkStart w:id="0" w:name="_GoBack"/>
      <w:bookmarkEnd w:id="0"/>
      <w:r w:rsidR="00005436" w:rsidRPr="00005436">
        <w:rPr>
          <w:b/>
        </w:rPr>
        <w:t xml:space="preserve"> подсветки фасада здания на объекте: «</w:t>
      </w:r>
      <w:r w:rsidR="00005436" w:rsidRPr="00005436">
        <w:rPr>
          <w:b/>
          <w:bCs/>
        </w:rPr>
        <w:t>Комплекс из 2-х многоквартирных домов поз.19.1 и 19.2, расположенный в 32, 33 микрорайонах в г. Липецке на земельном участке с кадастровым номером 48:20:0043601:297. 1-й этап строительства - корпус 1 (поз.19.1)»</w:t>
      </w:r>
      <w:r w:rsidR="00540E1E">
        <w:rPr>
          <w:b/>
        </w:rPr>
        <w:t xml:space="preserve">» </w:t>
      </w:r>
      <w:r w:rsidR="000E5B1D" w:rsidRPr="00897357">
        <w:t>и принимая</w:t>
      </w:r>
      <w:r w:rsidR="000E5B1D" w:rsidRPr="00573062">
        <w:t xml:space="preserve"> установленные в ней требования и условия закупки, настоящим подаем заявку на участие в указанной процедуре закупки и сообщаем о себе следующие сведения</w:t>
      </w:r>
      <w:r w:rsidRPr="00573062">
        <w:t>:</w:t>
      </w:r>
    </w:p>
    <w:p w:rsidR="00573062" w:rsidRPr="00BE19C5" w:rsidRDefault="00573062" w:rsidP="00573062">
      <w:pPr>
        <w:tabs>
          <w:tab w:val="left" w:pos="360"/>
        </w:tabs>
        <w:jc w:val="right"/>
        <w:rPr>
          <w:b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8"/>
        <w:gridCol w:w="7826"/>
      </w:tblGrid>
      <w:tr w:rsidR="00573062" w:rsidRPr="00573062" w:rsidTr="00EA7C74">
        <w:trPr>
          <w:trHeight w:val="274"/>
        </w:trPr>
        <w:tc>
          <w:tcPr>
            <w:tcW w:w="7508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Полное наименование</w:t>
            </w:r>
          </w:p>
        </w:tc>
        <w:tc>
          <w:tcPr>
            <w:tcW w:w="7826" w:type="dxa"/>
          </w:tcPr>
          <w:p w:rsidR="00573062" w:rsidRPr="00773C86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EA7C74">
        <w:trPr>
          <w:trHeight w:val="274"/>
        </w:trPr>
        <w:tc>
          <w:tcPr>
            <w:tcW w:w="7508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Краткое наименование</w:t>
            </w:r>
          </w:p>
        </w:tc>
        <w:tc>
          <w:tcPr>
            <w:tcW w:w="7826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EA7C74">
        <w:trPr>
          <w:trHeight w:val="274"/>
        </w:trPr>
        <w:tc>
          <w:tcPr>
            <w:tcW w:w="7508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Адрес места нахождения</w:t>
            </w:r>
          </w:p>
        </w:tc>
        <w:tc>
          <w:tcPr>
            <w:tcW w:w="7826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F9314A" w:rsidTr="00EA7C74">
        <w:trPr>
          <w:trHeight w:val="274"/>
        </w:trPr>
        <w:tc>
          <w:tcPr>
            <w:tcW w:w="7508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Контактный телефон</w:t>
            </w:r>
          </w:p>
        </w:tc>
        <w:tc>
          <w:tcPr>
            <w:tcW w:w="7826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F9314A" w:rsidTr="00EA7C74">
        <w:trPr>
          <w:trHeight w:val="274"/>
        </w:trPr>
        <w:tc>
          <w:tcPr>
            <w:tcW w:w="7508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Электронная почта</w:t>
            </w:r>
          </w:p>
        </w:tc>
        <w:tc>
          <w:tcPr>
            <w:tcW w:w="7826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F9314A" w:rsidTr="00EA7C74">
        <w:trPr>
          <w:trHeight w:val="563"/>
        </w:trPr>
        <w:tc>
          <w:tcPr>
            <w:tcW w:w="7508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Должность и ФИО руководителя или уполномоченного лица</w:t>
            </w:r>
          </w:p>
        </w:tc>
        <w:tc>
          <w:tcPr>
            <w:tcW w:w="7826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F9314A" w:rsidTr="00EA7C74">
        <w:trPr>
          <w:trHeight w:val="274"/>
        </w:trPr>
        <w:tc>
          <w:tcPr>
            <w:tcW w:w="7508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Действует на основании</w:t>
            </w:r>
          </w:p>
        </w:tc>
        <w:tc>
          <w:tcPr>
            <w:tcW w:w="7826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F9314A" w:rsidTr="00EA7C74">
        <w:trPr>
          <w:trHeight w:val="274"/>
        </w:trPr>
        <w:tc>
          <w:tcPr>
            <w:tcW w:w="7508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ОГРН</w:t>
            </w:r>
          </w:p>
        </w:tc>
        <w:tc>
          <w:tcPr>
            <w:tcW w:w="7826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F9314A" w:rsidTr="00EA7C74">
        <w:trPr>
          <w:trHeight w:val="274"/>
        </w:trPr>
        <w:tc>
          <w:tcPr>
            <w:tcW w:w="7508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ИНН</w:t>
            </w:r>
          </w:p>
        </w:tc>
        <w:tc>
          <w:tcPr>
            <w:tcW w:w="7826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F9314A" w:rsidTr="00EA7C74">
        <w:trPr>
          <w:trHeight w:val="274"/>
        </w:trPr>
        <w:tc>
          <w:tcPr>
            <w:tcW w:w="7508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КПП</w:t>
            </w:r>
          </w:p>
        </w:tc>
        <w:tc>
          <w:tcPr>
            <w:tcW w:w="7826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F9314A" w:rsidTr="00EA7C74">
        <w:trPr>
          <w:trHeight w:val="1112"/>
        </w:trPr>
        <w:tc>
          <w:tcPr>
            <w:tcW w:w="7508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Банковские реквизиты</w:t>
            </w:r>
          </w:p>
        </w:tc>
        <w:tc>
          <w:tcPr>
            <w:tcW w:w="7826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р/с:</w:t>
            </w:r>
          </w:p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Банк:</w:t>
            </w:r>
          </w:p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к/с:</w:t>
            </w:r>
          </w:p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БИК:</w:t>
            </w:r>
          </w:p>
        </w:tc>
      </w:tr>
      <w:tr w:rsidR="00573062" w:rsidRPr="00F9314A" w:rsidTr="00EA7C74">
        <w:trPr>
          <w:trHeight w:val="548"/>
        </w:trPr>
        <w:tc>
          <w:tcPr>
            <w:tcW w:w="7508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Контактное лицо</w:t>
            </w:r>
          </w:p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F9314A">
              <w:rPr>
                <w:b/>
              </w:rPr>
              <w:t>(должность, ФИО, телефон)</w:t>
            </w:r>
          </w:p>
        </w:tc>
        <w:tc>
          <w:tcPr>
            <w:tcW w:w="7826" w:type="dxa"/>
          </w:tcPr>
          <w:p w:rsidR="00573062" w:rsidRPr="00F9314A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</w:tbl>
    <w:p w:rsidR="00C076B9" w:rsidRPr="00BE19C5" w:rsidRDefault="00C076B9" w:rsidP="00573062">
      <w:pPr>
        <w:tabs>
          <w:tab w:val="left" w:pos="360"/>
        </w:tabs>
        <w:rPr>
          <w:sz w:val="10"/>
          <w:szCs w:val="10"/>
        </w:rPr>
      </w:pPr>
    </w:p>
    <w:p w:rsidR="00573062" w:rsidRPr="00F9314A" w:rsidRDefault="00573062" w:rsidP="00573062">
      <w:pPr>
        <w:tabs>
          <w:tab w:val="left" w:pos="360"/>
        </w:tabs>
      </w:pPr>
      <w:r w:rsidRPr="00F9314A">
        <w:t xml:space="preserve">Сообщаем, что __________________________________ </w:t>
      </w:r>
      <w:r w:rsidR="00B66FE9" w:rsidRPr="00F9314A">
        <w:rPr>
          <w:i/>
        </w:rPr>
        <w:t xml:space="preserve">(наименование </w:t>
      </w:r>
      <w:r w:rsidR="008B77D5" w:rsidRPr="00F9314A">
        <w:rPr>
          <w:i/>
        </w:rPr>
        <w:t>Участника</w:t>
      </w:r>
      <w:r w:rsidR="00636772" w:rsidRPr="00F9314A">
        <w:rPr>
          <w:i/>
        </w:rPr>
        <w:t>)</w:t>
      </w:r>
      <w:r w:rsidRPr="00F9314A">
        <w:rPr>
          <w:i/>
        </w:rPr>
        <w:t xml:space="preserve"> </w:t>
      </w:r>
      <w:r w:rsidRPr="00F9314A">
        <w:t xml:space="preserve">соответствует следующим требованиям: </w:t>
      </w:r>
    </w:p>
    <w:p w:rsidR="00573062" w:rsidRPr="00F9314A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F9314A">
        <w:t>Непроведени</w:t>
      </w:r>
      <w:r w:rsidR="00F1781C" w:rsidRPr="00F9314A">
        <w:t xml:space="preserve">е ликвидации участника закупки </w:t>
      </w:r>
      <w:r w:rsidRPr="00F9314A">
        <w:t>– юридического лица и отсутствие решения арбитражного суда о признании участника закупки – юридического лица, индивидуального предпринимателя банкротом и об открытии конкурсного производства.</w:t>
      </w:r>
    </w:p>
    <w:p w:rsidR="00573062" w:rsidRPr="00F9314A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F9314A">
        <w:t>Неприостановление деятельности участника закупки в порядке, предусмотренном Кодексом РФ об административных правонарушениях, на дату подачи заявки.</w:t>
      </w:r>
    </w:p>
    <w:p w:rsidR="00573062" w:rsidRPr="00F9314A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F9314A">
        <w:t xml:space="preserve">Отсутствие у участника закупки недоимки по налогам, сборам, задолженности по иным обязательным платежам в бюджеты бюджетной системы РФ (за исключением сумм, на которые предоставлены отсрочка, рассрочка, инвестиционный налоговый кредит в соответствии с законодательством РФ о налогах и сборах, которые реструктурированы в соответствии с законодательством РФ, по которым имеется вступившее в </w:t>
      </w:r>
      <w:r w:rsidRPr="00F9314A">
        <w:lastRenderedPageBreak/>
        <w:t>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РФ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</w:t>
      </w:r>
    </w:p>
    <w:p w:rsidR="00C4599E" w:rsidRPr="00F9314A" w:rsidRDefault="00573062" w:rsidP="00C4599E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F9314A">
        <w:t>Отсутствие в реестре недобросовестных поставщиков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</w:t>
      </w:r>
      <w:r w:rsidR="001678D5" w:rsidRPr="00F9314A">
        <w:t>ика закупки – юридического лица</w:t>
      </w:r>
      <w:r w:rsidR="00C4599E" w:rsidRPr="00F9314A">
        <w:t>.</w:t>
      </w:r>
    </w:p>
    <w:p w:rsidR="002675CA" w:rsidRPr="00F9314A" w:rsidRDefault="00BA6067" w:rsidP="00E368AB">
      <w:pPr>
        <w:widowControl w:val="0"/>
        <w:shd w:val="clear" w:color="auto" w:fill="FFFFFF"/>
        <w:jc w:val="center"/>
        <w:rPr>
          <w:rStyle w:val="blk"/>
          <w:b/>
          <w:color w:val="000000"/>
        </w:rPr>
      </w:pPr>
      <w:r w:rsidRPr="00F9314A">
        <w:rPr>
          <w:rStyle w:val="blk"/>
          <w:b/>
          <w:color w:val="000000"/>
        </w:rPr>
        <w:t>Предложения по закупке</w:t>
      </w:r>
    </w:p>
    <w:p w:rsidR="00C207C3" w:rsidRPr="00BE19C5" w:rsidRDefault="00C207C3" w:rsidP="00E368AB">
      <w:pPr>
        <w:widowControl w:val="0"/>
        <w:shd w:val="clear" w:color="auto" w:fill="FFFFFF"/>
        <w:jc w:val="center"/>
        <w:rPr>
          <w:rStyle w:val="blk"/>
          <w:b/>
          <w:color w:val="000000"/>
          <w:sz w:val="10"/>
          <w:szCs w:val="10"/>
        </w:rPr>
      </w:pPr>
    </w:p>
    <w:tbl>
      <w:tblPr>
        <w:tblW w:w="15871" w:type="dxa"/>
        <w:tblLook w:val="04A0" w:firstRow="1" w:lastRow="0" w:firstColumn="1" w:lastColumn="0" w:noHBand="0" w:noVBand="1"/>
      </w:tblPr>
      <w:tblGrid>
        <w:gridCol w:w="556"/>
        <w:gridCol w:w="7410"/>
        <w:gridCol w:w="1260"/>
        <w:gridCol w:w="1117"/>
        <w:gridCol w:w="1559"/>
        <w:gridCol w:w="1843"/>
        <w:gridCol w:w="2126"/>
      </w:tblGrid>
      <w:tr w:rsidR="00293F37" w:rsidRPr="00795297" w:rsidTr="0085584C">
        <w:trPr>
          <w:trHeight w:val="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F37" w:rsidRPr="00795297" w:rsidRDefault="00293F37" w:rsidP="0085584C">
            <w:pPr>
              <w:jc w:val="center"/>
              <w:rPr>
                <w:b/>
                <w:bCs/>
                <w:sz w:val="20"/>
                <w:szCs w:val="20"/>
              </w:rPr>
            </w:pPr>
            <w:r w:rsidRPr="00795297">
              <w:rPr>
                <w:b/>
                <w:bCs/>
                <w:sz w:val="20"/>
                <w:szCs w:val="20"/>
              </w:rPr>
              <w:t xml:space="preserve">№ </w:t>
            </w:r>
            <w:r w:rsidRPr="00795297">
              <w:rPr>
                <w:b/>
                <w:bCs/>
                <w:sz w:val="20"/>
                <w:szCs w:val="20"/>
              </w:rPr>
              <w:br/>
              <w:t>п/п</w:t>
            </w:r>
          </w:p>
        </w:tc>
        <w:tc>
          <w:tcPr>
            <w:tcW w:w="9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F37" w:rsidRPr="00795297" w:rsidRDefault="00293F37" w:rsidP="0085584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95297"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3F37" w:rsidRPr="00795297" w:rsidRDefault="00293F37" w:rsidP="0085584C">
            <w:pPr>
              <w:rPr>
                <w:b/>
                <w:sz w:val="20"/>
                <w:szCs w:val="20"/>
              </w:rPr>
            </w:pPr>
            <w:r w:rsidRPr="00795297">
              <w:rPr>
                <w:b/>
                <w:sz w:val="20"/>
                <w:szCs w:val="20"/>
              </w:rPr>
              <w:t xml:space="preserve">Цена без учета НДС, руб.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3F37" w:rsidRPr="00795297" w:rsidRDefault="00293F37" w:rsidP="0085584C">
            <w:pPr>
              <w:rPr>
                <w:b/>
                <w:sz w:val="20"/>
                <w:szCs w:val="20"/>
              </w:rPr>
            </w:pPr>
            <w:r w:rsidRPr="00795297">
              <w:rPr>
                <w:b/>
                <w:sz w:val="20"/>
                <w:szCs w:val="20"/>
              </w:rPr>
              <w:t>НДС ____% (при наличии), руб.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F37" w:rsidRPr="00795297" w:rsidRDefault="00293F37" w:rsidP="0085584C">
            <w:pPr>
              <w:rPr>
                <w:b/>
                <w:sz w:val="20"/>
                <w:szCs w:val="20"/>
              </w:rPr>
            </w:pPr>
            <w:r w:rsidRPr="00795297">
              <w:rPr>
                <w:b/>
                <w:sz w:val="20"/>
                <w:szCs w:val="20"/>
              </w:rPr>
              <w:t>Цена в т. ч. НДС (при наличии), руб.</w:t>
            </w:r>
          </w:p>
        </w:tc>
      </w:tr>
      <w:tr w:rsidR="0059730A" w:rsidRPr="00795297" w:rsidTr="0085584C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9730A" w:rsidRPr="001E44A4" w:rsidRDefault="0059730A" w:rsidP="0059730A">
            <w:pPr>
              <w:pStyle w:val="a9"/>
              <w:numPr>
                <w:ilvl w:val="0"/>
                <w:numId w:val="20"/>
              </w:numPr>
              <w:tabs>
                <w:tab w:val="left" w:pos="180"/>
              </w:tabs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97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30A" w:rsidRPr="0050238B" w:rsidRDefault="0059730A" w:rsidP="0059730A">
            <w:pPr>
              <w:rPr>
                <w:b/>
                <w:color w:val="000000"/>
                <w:sz w:val="20"/>
                <w:szCs w:val="20"/>
              </w:rPr>
            </w:pPr>
            <w:r w:rsidRPr="0050238B">
              <w:rPr>
                <w:b/>
                <w:color w:val="000000"/>
                <w:sz w:val="20"/>
                <w:szCs w:val="20"/>
              </w:rPr>
              <w:t>ЩФО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30A" w:rsidRPr="0050238B" w:rsidRDefault="0059730A" w:rsidP="005973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30A" w:rsidRPr="00795297" w:rsidRDefault="0059730A" w:rsidP="005973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30A" w:rsidRPr="00795297" w:rsidRDefault="0059730A" w:rsidP="005973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52229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4C274A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Шкаф (пульт) управления навесной, высота, ширина и глубина: до 600х600х350 мм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52229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4C274A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Прибор или аппарат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52229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4C274A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Шина ответвительная - одна полоса в фазе, медная или алюминиевая сечением: до 250 мм2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100 м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0,0018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52229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4C274A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Кабель трех-пятижильный по установленным конструкциям и лоткам с установкой ответвительных коробок: в помещениях с нормальной средой сечением жилы до 10 мм2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100 м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52229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4C274A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Труба гофрированная ПВХ для защиты проводов и кабелей по установленным конструкциям, по стенам, колоннам, потолкам, основанию пола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100 м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52229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4C274A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6 мм2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100 м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E60194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4C274A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97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38B" w:rsidRPr="0050238B" w:rsidRDefault="0050238B" w:rsidP="0050238B">
            <w:pPr>
              <w:rPr>
                <w:b/>
                <w:sz w:val="20"/>
                <w:szCs w:val="20"/>
              </w:rPr>
            </w:pPr>
            <w:r w:rsidRPr="0050238B">
              <w:rPr>
                <w:b/>
                <w:bCs/>
                <w:i/>
                <w:iCs/>
                <w:sz w:val="20"/>
                <w:szCs w:val="20"/>
                <w:u w:val="single"/>
              </w:rPr>
              <w:t>ЩБП-1--- ЩБП-10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0106E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4C274A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Шкаф (пульт) управления навесной, высота, ширина и глубина: до 600х600х350 мм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0106E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4C274A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Прибор или аппарат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0106E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4C274A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Прибор или аппарат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0106E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4C274A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Шина ответвительная - одна полоса в фазе, медная или алюминиевая сечением: до 250 мм2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100 м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0106E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Кабель трех-пятижильный по установленным конструкциям и лоткам с установкой ответвительных коробок: в помещениях с нормальной средой сечением жилы до 10 мм2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100 м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0106E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Прибор или аппарат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0106E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Светильник, устанавливаемый вне зданий с лампами: люминесцентными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0106E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Труба винипластовая по установленным конструкциям, по стенам и колоннам с креплением скобами, диаметр: до 25 мм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100 м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7,41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0106E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Автоматическое распределительное устройство массой: до 0,1 т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0106E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Труба стальная по установленным конструкциям, по стенам с креплением скобами, диаметр: до 25 мм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100 м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0106E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Труба винипластовая по установленным конструкциям, по стенам и колоннам с креплением скобами, диаметр: до 25 мм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100 м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0106E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Огнезащитное покрытие толщиной слоя 0,8 мм кабелей и проводов диаметром: до 50 мм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100 м2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027937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0C024F" w:rsidRDefault="0050238B" w:rsidP="0050238B">
            <w:pPr>
              <w:tabs>
                <w:tab w:val="left" w:pos="164"/>
              </w:tabs>
              <w:ind w:left="720"/>
              <w:rPr>
                <w:sz w:val="20"/>
                <w:szCs w:val="20"/>
              </w:rPr>
            </w:pPr>
          </w:p>
        </w:tc>
        <w:tc>
          <w:tcPr>
            <w:tcW w:w="97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b/>
                <w:sz w:val="20"/>
                <w:szCs w:val="20"/>
              </w:rPr>
            </w:pPr>
            <w:r w:rsidRPr="0050238B">
              <w:rPr>
                <w:b/>
                <w:bCs/>
                <w:i/>
                <w:iCs/>
                <w:sz w:val="20"/>
                <w:szCs w:val="20"/>
                <w:u w:val="single"/>
              </w:rPr>
              <w:t>Кабель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76928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35 мм2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100 м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76928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Затягивание провода в проложенные трубы и металлические рукава первого одножильного или многожильного в общей оплетке, суммарное сечение: до 16 мм2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100 м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6860E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97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b/>
                <w:bCs/>
                <w:i/>
                <w:iCs/>
                <w:sz w:val="20"/>
                <w:szCs w:val="20"/>
                <w:u w:val="single"/>
              </w:rPr>
              <w:t>Строительные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A6763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Сверление горизонтальных отверстий в железобетонных конструкциях стен перфоратором глубиной 200 мм диаметром: до 20 мм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100 отверстий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A6763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На каждые 10 мм изменения глубины сверления добавлять или исключать: к расценке 46-03-014-45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100 отверстий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-2,3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A6763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color w:val="000080"/>
                <w:sz w:val="20"/>
                <w:szCs w:val="20"/>
              </w:rPr>
            </w:pPr>
            <w:r w:rsidRPr="0050238B">
              <w:rPr>
                <w:color w:val="000080"/>
                <w:sz w:val="20"/>
                <w:szCs w:val="20"/>
              </w:rPr>
              <w:t>Люлька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color w:val="000080"/>
                <w:sz w:val="20"/>
                <w:szCs w:val="20"/>
              </w:rPr>
            </w:pPr>
            <w:r w:rsidRPr="0050238B">
              <w:rPr>
                <w:color w:val="000080"/>
                <w:sz w:val="20"/>
                <w:szCs w:val="20"/>
              </w:rPr>
              <w:t>маш.-ч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color w:val="000080"/>
                <w:sz w:val="20"/>
                <w:szCs w:val="20"/>
              </w:rPr>
            </w:pPr>
            <w:r w:rsidRPr="0050238B">
              <w:rPr>
                <w:color w:val="000080"/>
                <w:sz w:val="20"/>
                <w:szCs w:val="20"/>
              </w:rPr>
              <w:t>288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85584C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020D4B" w:rsidRDefault="0050238B" w:rsidP="0050238B">
            <w:pPr>
              <w:pStyle w:val="a9"/>
              <w:tabs>
                <w:tab w:val="left" w:pos="164"/>
              </w:tabs>
              <w:ind w:left="0"/>
              <w:rPr>
                <w:sz w:val="20"/>
                <w:szCs w:val="20"/>
              </w:rPr>
            </w:pPr>
          </w:p>
        </w:tc>
        <w:tc>
          <w:tcPr>
            <w:tcW w:w="97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b/>
                <w:sz w:val="20"/>
                <w:szCs w:val="20"/>
              </w:rPr>
            </w:pPr>
            <w:r w:rsidRPr="0050238B">
              <w:rPr>
                <w:b/>
                <w:bCs/>
                <w:i/>
                <w:iCs/>
                <w:sz w:val="20"/>
                <w:szCs w:val="20"/>
                <w:u w:val="single"/>
              </w:rPr>
              <w:t>Наружные сети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490778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020D4B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Разработка грунта в отвал экскаваторами импортного производства с ковшом вместимостью 0,25 м3, группа грунтов: 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1000 м3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490778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Разработка грунта вручную в траншеях глубиной до 2 м без креплений с откосами, группа грунтов: 2 (доработка)</w:t>
            </w:r>
            <w:r w:rsidRPr="0050238B">
              <w:rPr>
                <w:color w:val="0000FF"/>
                <w:sz w:val="20"/>
                <w:szCs w:val="20"/>
              </w:rPr>
              <w:t xml:space="preserve">  (Поправка: Прил. 1.12, п.3.187.)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100 м3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490778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Устройство постели при одном кабеле в траншее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100 м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490778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Засыпка траншей и котлованов с перемещением грунта до 5 м бульдозерами мощностью: 59 кВт (80 л.с.), группа грунтов 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1000 м3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0,028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490778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Уплотнение грунта пневматическими трамбовками, группа грунтов: 1-2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100 м3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490778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Прокладка труб гофрированных ПВХ в земле для защиты одного кабеля диаметром: 63 мм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100 м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490778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Кабель до 35 кВ в проложенных трубах, блоках и коробах, масса 1 м кабеля: до 1 кг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100 м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490778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Кабель до 35 кВ с креплением накладными скобами, масса 1 м кабеля: до 0,5 кг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100 м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490778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Провод групповой в защитной оболочке или кабель трех-пятижильный: в готовых каналах стен и перекрытий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100 м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490778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Разводка по устройствам и подключение жил кабелей или проводов сечением: до 35 мм2 (в ШУНО)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100 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85584C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020D4B" w:rsidRDefault="0050238B" w:rsidP="0050238B">
            <w:pPr>
              <w:pStyle w:val="a9"/>
              <w:numPr>
                <w:ilvl w:val="0"/>
                <w:numId w:val="20"/>
              </w:numPr>
              <w:tabs>
                <w:tab w:val="left" w:pos="164"/>
              </w:tabs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97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b/>
                <w:color w:val="008000"/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Ведомость используемых материалов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Аргон газообразный, сорт 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м3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0,008712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Бирки-оконцеватели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100 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0,0102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Болты с гайками и шайбами строительные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кг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2,9554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Вазелин технический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кг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0,0015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Ветошь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кг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Вода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м3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0,0015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Вспомогательные ненормируемые материалы (2% от ОЗП)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РУБ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85,138956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Втулки, диаметр 22 мм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1000 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0,00183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Втулки, диаметр 28 мм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1000 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0,123342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Втулки, диаметр 42 мм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1000 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0,00122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Гайки установочные заземляющие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100 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0,1625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Гильзы кабельные медные ГМ 16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100 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0,5055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Гильзы кабельные медные ГМ 35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100 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Гильзы кабельные медные ГМ 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100 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0,0075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Дюбели распорные полипропиленовые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100 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0,205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Дюбели с шурупом, размер 6x35 мм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100 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0,2625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Заглушки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 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0,255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Клей БМК-5к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кг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2,042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Краска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кг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1,314128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Лак битумный БТ-123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0,001653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Лак канифольный КФ-965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0,000003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Лента изоляционная прорезиненная односторонняя, ширина 20 мм, толщина 0,25-0,35 мм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кг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3,4082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Лента монтажная, тип ЛМ-5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 м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0,8048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Лента ПВХ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кг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0,0276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Лента ФУМ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кг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0,0075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Наконечники кабельные медные для электротехнических установок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100 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Нитки швейные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кг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0,0003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Перемычки гибкие, тип ПГС-50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 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Припои оловянно-свинцовые бессурьмянистые, марка ПОС30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0,000885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Провод неизолированный для воздушных линий электропередачи медные, марка М, сечение 4 мм2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0,00115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Прутки алюминиевые круглого сечения, марка АД1, нормальной точности и прочности, немерной длины, диаметр 135-200 мм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0,0000025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Прутки медные, круглые, марка М3, диаметр 20 мм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0,0000035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Тальк молотый, сорт 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0,0108215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Трубка полихлорвиниловая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кг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Трубка ХВТ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кг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0,3615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Уайт-спирит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кг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Флюс ВАМИ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кг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Шпагат бумажный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кг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0,0006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Электроды сварочные Э42А, диаметр 4 мм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кг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12,2091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Электроды УОНИ 13/45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кг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0,000594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Эмаль кремнийорганическая КО-811, черная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0,00025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b/>
                <w:bCs/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DIN-рейка металлическая ТН 35/7,5 длина 400 мм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100 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b/>
                <w:bCs/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Дополнительные затраты на электроэнергию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b/>
                <w:bCs/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%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rPr>
                <w:b/>
                <w:bCs/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Дюбели распорные с пластмассовым стержнем, марка IZO, размер 8х100 мм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100 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Дюбели с шурупом, размер 6x60 мм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100 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Зажим изолирующий СИЗ-3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450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Кабель силовой с медными жилами ВБбШвнг-LS-Т 4х6(ож)-1000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1000 м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Кабель силовой с медными жилами ВВГнг(A)-FRLS 3х2,5ок-1000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1000 м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1,011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Кабель силовой с медными жилами ВВГнг(A)-FRLS 5х6ок(N, РЕ)-1000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1000 м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Клипса для крепежа гофротрубы, номинальный диаметр 20 мм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 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Клипса для крепежа гофротрубы, номинальный диаметр 32 мм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 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Клипса для крепежа ПВХ трубы, номинальный диаметр 20 мм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 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Коробка разветвительная для открытой проводки 85х85х35мм, IP54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260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Мастика огнезащитная терморасширяющаяся «ТЕХСТРОНГ К»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кг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Муфта соединительная "труба-труба" для гофрированных или жестких гладких труб диаметром 25 мм, класс защиты IP65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 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Песок природный II класс, средний, круглые сита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м3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3,15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Провод силовой установочный с медными жилами ПВ1 6-450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1000 м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Сверло кольцевое алмазное, диаметр 20 мм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Светильник светодиодный накладной, 220В, 2х12Вт, IP65, 4000К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Светильник светодиодный накладной, 24В, 18Вт, IP65, 4000К, 1000мм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Светильник светодиодный накладной, 24В, 5Вт, IP65, 4000К, 250мм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Светильник светодиодный накладной, 24В, 9Вт, IP65, 4000К, 500мм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Скобы анодированные двухлапковые для крепления кабелей, проводов, труб к различным основаниям, СМД 19-20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100 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Трубы гибкие гофрированные из ПВХ, диаметр 20 мм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м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746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Трубы гибкие гофрированные из ПВХ, диаметр 25 мм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м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Трубы жесткие гладкие легкие из самозатухающего ПВХ (IP55), диаметр 20 мм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м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280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Трубы напорные полиэтиленовые, среднего типа, ПНД, номинальный наружный диаметр 63 мм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м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Трубы стальные сварные неоцинкованные водогазопроводные с резьбой, обыкновенные, номинальный диаметр 25 мм, толщина стенки 3,2 мм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м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Шина ШНИ-6х9-12-К3 (12отв.)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 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Шина ШНИ-6х9-12-КЗ (12 отв.)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 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Шпилька-саморез М6-100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100 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0,45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Щиты распределительные наружной установки ЩРН-24з, с замком, размер460х310х165 мм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1E087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Щиты с монтажной панелью ЩМП-1, размером 395x310x220 мм, степень защиты IP65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85584C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020D4B" w:rsidRDefault="0050238B" w:rsidP="0050238B">
            <w:pPr>
              <w:pStyle w:val="a9"/>
              <w:numPr>
                <w:ilvl w:val="0"/>
                <w:numId w:val="20"/>
              </w:numPr>
              <w:tabs>
                <w:tab w:val="left" w:pos="164"/>
              </w:tabs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97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b/>
                <w:color w:val="008000"/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Ведомость используемого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A14EA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Блок питания 220-24В, 100Вт, 150Вт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A14EA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Выключатели автоматические: «IEK» ВА47-29 1Р 10А, характеристика С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A14EA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Выключатели автоматические: «IEK» ВА47-29 1Р 16А, характеристика С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A14EA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Выключатели автоматические: «IEK» ВА47-29 2Р 10А, характеристика С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A14EA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Выключатели автоматические: «IEK» ВА47-29 3Р 16А, характеристика С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A14EA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Выключатели автоматические: МО6N-DC 2Р С 6А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A14EA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Выключатели автоматические: МО6N-DC 2Р С 8А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238B" w:rsidRPr="00795297" w:rsidTr="00A14EA1">
        <w:trPr>
          <w:trHeight w:val="60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0238B" w:rsidRPr="007A509E" w:rsidRDefault="0050238B" w:rsidP="0050238B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7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Стабилизатор напряжения Штиль ИнСтаб IS3306RT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38B" w:rsidRPr="0050238B" w:rsidRDefault="0050238B" w:rsidP="0050238B">
            <w:pPr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ШТ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238B" w:rsidRPr="0050238B" w:rsidRDefault="0050238B" w:rsidP="0050238B">
            <w:pPr>
              <w:jc w:val="right"/>
              <w:rPr>
                <w:sz w:val="20"/>
                <w:szCs w:val="20"/>
              </w:rPr>
            </w:pPr>
            <w:r w:rsidRPr="0050238B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50238B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38B" w:rsidRPr="00795297" w:rsidRDefault="0050238B" w:rsidP="005023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BE19C5" w:rsidRDefault="00BE19C5" w:rsidP="0014348C">
      <w:pPr>
        <w:tabs>
          <w:tab w:val="left" w:pos="360"/>
        </w:tabs>
        <w:jc w:val="both"/>
        <w:rPr>
          <w:sz w:val="10"/>
          <w:szCs w:val="10"/>
        </w:rPr>
      </w:pPr>
    </w:p>
    <w:p w:rsidR="006E6C21" w:rsidRPr="006E6C21" w:rsidRDefault="006E6C21" w:rsidP="0014348C">
      <w:pPr>
        <w:tabs>
          <w:tab w:val="left" w:pos="360"/>
        </w:tabs>
        <w:jc w:val="both"/>
        <w:rPr>
          <w:sz w:val="10"/>
          <w:szCs w:val="10"/>
        </w:rPr>
      </w:pPr>
    </w:p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2"/>
        <w:gridCol w:w="7796"/>
      </w:tblGrid>
      <w:tr w:rsidR="00BE19C5" w:rsidRPr="00F9314A" w:rsidTr="006E6C21">
        <w:trPr>
          <w:trHeight w:val="424"/>
          <w:jc w:val="center"/>
        </w:trPr>
        <w:tc>
          <w:tcPr>
            <w:tcW w:w="7792" w:type="dxa"/>
          </w:tcPr>
          <w:p w:rsidR="00BE19C5" w:rsidRDefault="00BE19C5" w:rsidP="006E6C21">
            <w:pPr>
              <w:widowControl w:val="0"/>
              <w:rPr>
                <w:rStyle w:val="blk"/>
                <w:b/>
                <w:color w:val="000000"/>
              </w:rPr>
            </w:pPr>
          </w:p>
          <w:p w:rsidR="00BE19C5" w:rsidRPr="00776CB6" w:rsidRDefault="00BE19C5" w:rsidP="006E6C21">
            <w:pPr>
              <w:widowControl w:val="0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Общая с</w:t>
            </w:r>
            <w:r w:rsidRPr="00DF451A">
              <w:rPr>
                <w:rStyle w:val="blk"/>
                <w:b/>
                <w:color w:val="000000"/>
              </w:rPr>
              <w:t>тоимость</w:t>
            </w:r>
            <w:r>
              <w:rPr>
                <w:rStyle w:val="blk"/>
                <w:b/>
                <w:color w:val="000000"/>
              </w:rPr>
              <w:t xml:space="preserve">, руб. </w:t>
            </w:r>
            <w:r>
              <w:rPr>
                <w:rStyle w:val="blk"/>
                <w:color w:val="000000"/>
              </w:rPr>
              <w:t>в</w:t>
            </w:r>
            <w:r w:rsidRPr="00E87DF3">
              <w:rPr>
                <w:rStyle w:val="blk"/>
                <w:color w:val="000000"/>
              </w:rPr>
              <w:t xml:space="preserve"> т.</w:t>
            </w:r>
            <w:r>
              <w:rPr>
                <w:rStyle w:val="blk"/>
                <w:color w:val="000000"/>
              </w:rPr>
              <w:t xml:space="preserve"> </w:t>
            </w:r>
            <w:r w:rsidRPr="00E87DF3">
              <w:rPr>
                <w:rStyle w:val="blk"/>
                <w:color w:val="000000"/>
              </w:rPr>
              <w:t>ч.:</w:t>
            </w:r>
          </w:p>
        </w:tc>
        <w:tc>
          <w:tcPr>
            <w:tcW w:w="7796" w:type="dxa"/>
          </w:tcPr>
          <w:p w:rsidR="00BE19C5" w:rsidRPr="00BE19C5" w:rsidRDefault="00BE19C5" w:rsidP="006E6C21">
            <w:pPr>
              <w:widowControl w:val="0"/>
              <w:jc w:val="both"/>
              <w:rPr>
                <w:rStyle w:val="blk"/>
                <w:b/>
                <w:color w:val="000000"/>
                <w:sz w:val="20"/>
                <w:szCs w:val="20"/>
              </w:rPr>
            </w:pPr>
            <w:r w:rsidRPr="00BE19C5">
              <w:rPr>
                <w:rStyle w:val="blk"/>
                <w:b/>
                <w:color w:val="000000"/>
                <w:sz w:val="20"/>
                <w:szCs w:val="20"/>
              </w:rPr>
              <w:t xml:space="preserve">Без НДС – </w:t>
            </w:r>
          </w:p>
          <w:p w:rsidR="00BE19C5" w:rsidRPr="00BE19C5" w:rsidRDefault="00BE19C5" w:rsidP="006E6C21">
            <w:pPr>
              <w:widowControl w:val="0"/>
              <w:jc w:val="both"/>
              <w:rPr>
                <w:rStyle w:val="blk"/>
                <w:b/>
                <w:color w:val="000000"/>
                <w:sz w:val="20"/>
                <w:szCs w:val="20"/>
              </w:rPr>
            </w:pPr>
            <w:r w:rsidRPr="00BE19C5">
              <w:rPr>
                <w:rStyle w:val="blk"/>
                <w:b/>
                <w:color w:val="000000"/>
                <w:sz w:val="20"/>
                <w:szCs w:val="20"/>
              </w:rPr>
              <w:t xml:space="preserve">НДС ___ % (при наличии) - </w:t>
            </w:r>
          </w:p>
          <w:p w:rsidR="00BE19C5" w:rsidRPr="00BE19C5" w:rsidRDefault="00BE19C5" w:rsidP="006E6C21">
            <w:pPr>
              <w:widowControl w:val="0"/>
              <w:jc w:val="both"/>
              <w:rPr>
                <w:rStyle w:val="blk"/>
                <w:b/>
                <w:color w:val="000000"/>
                <w:sz w:val="20"/>
                <w:szCs w:val="20"/>
              </w:rPr>
            </w:pPr>
            <w:r w:rsidRPr="00BE19C5">
              <w:rPr>
                <w:rStyle w:val="blk"/>
                <w:b/>
                <w:color w:val="000000"/>
                <w:sz w:val="20"/>
                <w:szCs w:val="20"/>
              </w:rPr>
              <w:t xml:space="preserve">с НДС (при наличии) – </w:t>
            </w:r>
          </w:p>
          <w:p w:rsidR="00BE19C5" w:rsidRPr="00BE19C5" w:rsidRDefault="00BE19C5" w:rsidP="006E6C21">
            <w:pPr>
              <w:widowControl w:val="0"/>
              <w:jc w:val="both"/>
              <w:rPr>
                <w:rStyle w:val="blk"/>
                <w:color w:val="000000"/>
                <w:sz w:val="10"/>
                <w:szCs w:val="10"/>
              </w:rPr>
            </w:pPr>
          </w:p>
          <w:p w:rsidR="00BE19C5" w:rsidRPr="00BE19C5" w:rsidRDefault="00BE19C5" w:rsidP="006E6C21">
            <w:pPr>
              <w:widowControl w:val="0"/>
              <w:jc w:val="both"/>
              <w:rPr>
                <w:rStyle w:val="blk"/>
                <w:color w:val="000000"/>
                <w:sz w:val="20"/>
                <w:szCs w:val="20"/>
              </w:rPr>
            </w:pPr>
            <w:r w:rsidRPr="00BE19C5">
              <w:rPr>
                <w:rStyle w:val="blk"/>
                <w:color w:val="000000"/>
                <w:sz w:val="20"/>
                <w:szCs w:val="20"/>
              </w:rPr>
              <w:t>в т.ч. стоимость материалов:</w:t>
            </w:r>
          </w:p>
          <w:p w:rsidR="00BE19C5" w:rsidRPr="00BE19C5" w:rsidRDefault="00BE19C5" w:rsidP="006E6C21">
            <w:pPr>
              <w:widowControl w:val="0"/>
              <w:jc w:val="both"/>
              <w:rPr>
                <w:rStyle w:val="blk"/>
                <w:b/>
                <w:color w:val="000000"/>
                <w:sz w:val="20"/>
                <w:szCs w:val="20"/>
              </w:rPr>
            </w:pPr>
            <w:r w:rsidRPr="00BE19C5">
              <w:rPr>
                <w:rStyle w:val="blk"/>
                <w:b/>
                <w:color w:val="000000"/>
                <w:sz w:val="20"/>
                <w:szCs w:val="20"/>
              </w:rPr>
              <w:t xml:space="preserve">Без НДС – </w:t>
            </w:r>
          </w:p>
          <w:p w:rsidR="00BE19C5" w:rsidRPr="00BE19C5" w:rsidRDefault="00BE19C5" w:rsidP="006E6C21">
            <w:pPr>
              <w:widowControl w:val="0"/>
              <w:jc w:val="both"/>
              <w:rPr>
                <w:rStyle w:val="blk"/>
                <w:b/>
                <w:color w:val="000000"/>
                <w:sz w:val="20"/>
                <w:szCs w:val="20"/>
              </w:rPr>
            </w:pPr>
            <w:r w:rsidRPr="00BE19C5">
              <w:rPr>
                <w:rStyle w:val="blk"/>
                <w:b/>
                <w:color w:val="000000"/>
                <w:sz w:val="20"/>
                <w:szCs w:val="20"/>
              </w:rPr>
              <w:lastRenderedPageBreak/>
              <w:t xml:space="preserve">НДС ___ % (при наличии) - </w:t>
            </w:r>
          </w:p>
          <w:p w:rsidR="00BE19C5" w:rsidRPr="00BE19C5" w:rsidRDefault="00BE19C5" w:rsidP="006E6C21">
            <w:pPr>
              <w:widowControl w:val="0"/>
              <w:jc w:val="both"/>
              <w:rPr>
                <w:rStyle w:val="blk"/>
                <w:b/>
                <w:color w:val="000000"/>
                <w:sz w:val="20"/>
                <w:szCs w:val="20"/>
              </w:rPr>
            </w:pPr>
            <w:r w:rsidRPr="00BE19C5">
              <w:rPr>
                <w:rStyle w:val="blk"/>
                <w:b/>
                <w:color w:val="000000"/>
                <w:sz w:val="20"/>
                <w:szCs w:val="20"/>
              </w:rPr>
              <w:t xml:space="preserve">с НДС (при наличии) – </w:t>
            </w:r>
          </w:p>
          <w:p w:rsidR="00BE19C5" w:rsidRPr="00BE19C5" w:rsidRDefault="00BE19C5" w:rsidP="006E6C21">
            <w:pPr>
              <w:widowControl w:val="0"/>
              <w:jc w:val="both"/>
              <w:rPr>
                <w:rStyle w:val="blk"/>
                <w:color w:val="000000"/>
                <w:sz w:val="10"/>
                <w:szCs w:val="10"/>
              </w:rPr>
            </w:pPr>
          </w:p>
          <w:p w:rsidR="0050238B" w:rsidRPr="00BE19C5" w:rsidRDefault="0050238B" w:rsidP="0050238B">
            <w:pPr>
              <w:widowControl w:val="0"/>
              <w:jc w:val="both"/>
              <w:rPr>
                <w:rStyle w:val="blk"/>
                <w:color w:val="000000"/>
                <w:sz w:val="20"/>
                <w:szCs w:val="20"/>
              </w:rPr>
            </w:pPr>
            <w:r w:rsidRPr="00BE19C5">
              <w:rPr>
                <w:rStyle w:val="blk"/>
                <w:color w:val="000000"/>
                <w:sz w:val="20"/>
                <w:szCs w:val="20"/>
              </w:rPr>
              <w:t xml:space="preserve">в т.ч. стоимость </w:t>
            </w:r>
            <w:r>
              <w:rPr>
                <w:rStyle w:val="blk"/>
                <w:color w:val="000000"/>
                <w:sz w:val="20"/>
                <w:szCs w:val="20"/>
              </w:rPr>
              <w:t>оборудования</w:t>
            </w:r>
            <w:r w:rsidRPr="00BE19C5">
              <w:rPr>
                <w:rStyle w:val="blk"/>
                <w:color w:val="000000"/>
                <w:sz w:val="20"/>
                <w:szCs w:val="20"/>
              </w:rPr>
              <w:t>:</w:t>
            </w:r>
          </w:p>
          <w:p w:rsidR="0050238B" w:rsidRPr="00BE19C5" w:rsidRDefault="0050238B" w:rsidP="0050238B">
            <w:pPr>
              <w:widowControl w:val="0"/>
              <w:jc w:val="both"/>
              <w:rPr>
                <w:rStyle w:val="blk"/>
                <w:b/>
                <w:color w:val="000000"/>
                <w:sz w:val="20"/>
                <w:szCs w:val="20"/>
              </w:rPr>
            </w:pPr>
            <w:r w:rsidRPr="00BE19C5">
              <w:rPr>
                <w:rStyle w:val="blk"/>
                <w:b/>
                <w:color w:val="000000"/>
                <w:sz w:val="20"/>
                <w:szCs w:val="20"/>
              </w:rPr>
              <w:t xml:space="preserve">Без НДС – </w:t>
            </w:r>
          </w:p>
          <w:p w:rsidR="0050238B" w:rsidRPr="00BE19C5" w:rsidRDefault="0050238B" w:rsidP="0050238B">
            <w:pPr>
              <w:widowControl w:val="0"/>
              <w:jc w:val="both"/>
              <w:rPr>
                <w:rStyle w:val="blk"/>
                <w:b/>
                <w:color w:val="000000"/>
                <w:sz w:val="20"/>
                <w:szCs w:val="20"/>
              </w:rPr>
            </w:pPr>
            <w:r w:rsidRPr="00BE19C5">
              <w:rPr>
                <w:rStyle w:val="blk"/>
                <w:b/>
                <w:color w:val="000000"/>
                <w:sz w:val="20"/>
                <w:szCs w:val="20"/>
              </w:rPr>
              <w:t xml:space="preserve">НДС ___ % (при наличии) - </w:t>
            </w:r>
          </w:p>
          <w:p w:rsidR="0050238B" w:rsidRPr="00BE19C5" w:rsidRDefault="0050238B" w:rsidP="0050238B">
            <w:pPr>
              <w:widowControl w:val="0"/>
              <w:jc w:val="both"/>
              <w:rPr>
                <w:rStyle w:val="blk"/>
                <w:b/>
                <w:color w:val="000000"/>
                <w:sz w:val="20"/>
                <w:szCs w:val="20"/>
              </w:rPr>
            </w:pPr>
            <w:r w:rsidRPr="00BE19C5">
              <w:rPr>
                <w:rStyle w:val="blk"/>
                <w:b/>
                <w:color w:val="000000"/>
                <w:sz w:val="20"/>
                <w:szCs w:val="20"/>
              </w:rPr>
              <w:t xml:space="preserve">с НДС (при наличии) – </w:t>
            </w:r>
          </w:p>
          <w:p w:rsidR="0050238B" w:rsidRPr="00BE19C5" w:rsidRDefault="0050238B" w:rsidP="0050238B">
            <w:pPr>
              <w:widowControl w:val="0"/>
              <w:jc w:val="both"/>
              <w:rPr>
                <w:rStyle w:val="blk"/>
                <w:color w:val="000000"/>
                <w:sz w:val="10"/>
                <w:szCs w:val="10"/>
              </w:rPr>
            </w:pPr>
          </w:p>
          <w:p w:rsidR="00BE19C5" w:rsidRPr="00BE19C5" w:rsidRDefault="00BE19C5" w:rsidP="006E6C21">
            <w:pPr>
              <w:widowControl w:val="0"/>
              <w:jc w:val="both"/>
              <w:rPr>
                <w:rStyle w:val="blk"/>
                <w:color w:val="000000"/>
                <w:sz w:val="20"/>
                <w:szCs w:val="20"/>
              </w:rPr>
            </w:pPr>
            <w:r w:rsidRPr="00BE19C5">
              <w:rPr>
                <w:rStyle w:val="blk"/>
                <w:color w:val="000000"/>
                <w:sz w:val="20"/>
                <w:szCs w:val="20"/>
              </w:rPr>
              <w:t>в т.ч. стоимость работ:</w:t>
            </w:r>
          </w:p>
          <w:p w:rsidR="00BE19C5" w:rsidRPr="00BE19C5" w:rsidRDefault="00BE19C5" w:rsidP="006E6C21">
            <w:pPr>
              <w:widowControl w:val="0"/>
              <w:jc w:val="both"/>
              <w:rPr>
                <w:rStyle w:val="blk"/>
                <w:b/>
                <w:color w:val="000000"/>
                <w:sz w:val="20"/>
                <w:szCs w:val="20"/>
              </w:rPr>
            </w:pPr>
            <w:r w:rsidRPr="00BE19C5">
              <w:rPr>
                <w:rStyle w:val="blk"/>
                <w:b/>
                <w:color w:val="000000"/>
                <w:sz w:val="20"/>
                <w:szCs w:val="20"/>
              </w:rPr>
              <w:t xml:space="preserve">Без НДС – </w:t>
            </w:r>
          </w:p>
          <w:p w:rsidR="00BE19C5" w:rsidRPr="00BE19C5" w:rsidRDefault="00BE19C5" w:rsidP="006E6C21">
            <w:pPr>
              <w:widowControl w:val="0"/>
              <w:jc w:val="both"/>
              <w:rPr>
                <w:rStyle w:val="blk"/>
                <w:b/>
                <w:color w:val="000000"/>
                <w:sz w:val="20"/>
                <w:szCs w:val="20"/>
              </w:rPr>
            </w:pPr>
            <w:r w:rsidRPr="00BE19C5">
              <w:rPr>
                <w:rStyle w:val="blk"/>
                <w:b/>
                <w:color w:val="000000"/>
                <w:sz w:val="20"/>
                <w:szCs w:val="20"/>
              </w:rPr>
              <w:t xml:space="preserve">НДС ___ % (при наличии) - </w:t>
            </w:r>
          </w:p>
          <w:p w:rsidR="00BE19C5" w:rsidRPr="00BE19C5" w:rsidRDefault="00BE19C5" w:rsidP="006E6C21">
            <w:pPr>
              <w:widowControl w:val="0"/>
              <w:jc w:val="both"/>
              <w:rPr>
                <w:rStyle w:val="blk"/>
                <w:b/>
                <w:color w:val="000000"/>
                <w:sz w:val="20"/>
                <w:szCs w:val="20"/>
              </w:rPr>
            </w:pPr>
            <w:r w:rsidRPr="00BE19C5">
              <w:rPr>
                <w:rStyle w:val="blk"/>
                <w:b/>
                <w:color w:val="000000"/>
                <w:sz w:val="20"/>
                <w:szCs w:val="20"/>
              </w:rPr>
              <w:t xml:space="preserve">с НДС (при наличии) – </w:t>
            </w:r>
          </w:p>
        </w:tc>
      </w:tr>
      <w:tr w:rsidR="00BE19C5" w:rsidRPr="00F9314A" w:rsidTr="006E6C21">
        <w:trPr>
          <w:trHeight w:val="70"/>
          <w:jc w:val="center"/>
        </w:trPr>
        <w:tc>
          <w:tcPr>
            <w:tcW w:w="7792" w:type="dxa"/>
          </w:tcPr>
          <w:p w:rsidR="00BE19C5" w:rsidRPr="00F9314A" w:rsidRDefault="00BE19C5" w:rsidP="006E6C21">
            <w:pPr>
              <w:autoSpaceDE w:val="0"/>
              <w:autoSpaceDN w:val="0"/>
              <w:adjustRightInd w:val="0"/>
              <w:rPr>
                <w:rStyle w:val="blk"/>
                <w:rFonts w:eastAsiaTheme="minorHAnsi"/>
                <w:b/>
                <w:lang w:eastAsia="en-US"/>
              </w:rPr>
            </w:pPr>
            <w:r w:rsidRPr="00F9314A">
              <w:rPr>
                <w:rStyle w:val="blk"/>
                <w:rFonts w:eastAsiaTheme="minorHAnsi"/>
                <w:b/>
                <w:lang w:eastAsia="en-US"/>
              </w:rPr>
              <w:lastRenderedPageBreak/>
              <w:t>Срок выполнения работ</w:t>
            </w:r>
          </w:p>
          <w:p w:rsidR="00BE19C5" w:rsidRPr="00F9314A" w:rsidRDefault="00BE19C5" w:rsidP="0050238B">
            <w:pPr>
              <w:autoSpaceDE w:val="0"/>
              <w:autoSpaceDN w:val="0"/>
              <w:adjustRightInd w:val="0"/>
              <w:rPr>
                <w:rStyle w:val="blk"/>
                <w:rFonts w:ascii="TimesNewRomanPSMT" w:eastAsiaTheme="minorHAnsi" w:hAnsi="TimesNewRomanPSMT" w:cs="TimesNewRomanPSMT"/>
                <w:lang w:eastAsia="en-US"/>
              </w:rPr>
            </w:pPr>
            <w:r w:rsidRPr="00F9314A">
              <w:rPr>
                <w:rStyle w:val="blk"/>
                <w:rFonts w:eastAsiaTheme="minorHAnsi"/>
                <w:lang w:eastAsia="en-US"/>
              </w:rPr>
              <w:t>(</w:t>
            </w:r>
            <w:r w:rsidRPr="00BF5036">
              <w:rPr>
                <w:rStyle w:val="blk"/>
                <w:rFonts w:eastAsiaTheme="minorHAnsi"/>
                <w:i/>
                <w:color w:val="5B9BD5" w:themeColor="accent1"/>
                <w:lang w:eastAsia="en-US"/>
              </w:rPr>
              <w:t xml:space="preserve">Срок </w:t>
            </w:r>
            <w:r>
              <w:rPr>
                <w:rStyle w:val="blk"/>
                <w:rFonts w:eastAsiaTheme="minorHAnsi"/>
                <w:i/>
                <w:color w:val="5B9BD5" w:themeColor="accent1"/>
                <w:lang w:eastAsia="en-US"/>
              </w:rPr>
              <w:t>выполнения работ</w:t>
            </w:r>
            <w:r w:rsidRPr="00BF5036">
              <w:rPr>
                <w:rStyle w:val="blk"/>
                <w:rFonts w:eastAsiaTheme="minorHAnsi"/>
                <w:i/>
                <w:color w:val="5B9BD5" w:themeColor="accent1"/>
                <w:lang w:eastAsia="en-US"/>
              </w:rPr>
              <w:t>:</w:t>
            </w:r>
            <w:r>
              <w:rPr>
                <w:rStyle w:val="blk"/>
                <w:rFonts w:eastAsiaTheme="minorHAnsi"/>
                <w:i/>
                <w:color w:val="5B9BD5" w:themeColor="accent1"/>
                <w:lang w:eastAsia="en-US"/>
              </w:rPr>
              <w:t xml:space="preserve"> </w:t>
            </w:r>
            <w:r w:rsidRPr="00795297">
              <w:t xml:space="preserve"> </w:t>
            </w:r>
            <w:r w:rsidR="005A4395">
              <w:rPr>
                <w:rStyle w:val="blk"/>
                <w:i/>
                <w:color w:val="5B9BD5" w:themeColor="accent1"/>
              </w:rPr>
              <w:t>с</w:t>
            </w:r>
            <w:r w:rsidR="00D21E0B">
              <w:rPr>
                <w:rStyle w:val="blk"/>
                <w:i/>
                <w:color w:val="5B9BD5" w:themeColor="accent1"/>
              </w:rPr>
              <w:t xml:space="preserve"> </w:t>
            </w:r>
            <w:r w:rsidR="0050238B">
              <w:rPr>
                <w:rStyle w:val="blk"/>
                <w:i/>
                <w:color w:val="5B9BD5" w:themeColor="accent1"/>
              </w:rPr>
              <w:t>01.09.2026</w:t>
            </w:r>
            <w:r w:rsidR="005A4395">
              <w:rPr>
                <w:rStyle w:val="blk"/>
                <w:i/>
                <w:color w:val="5B9BD5" w:themeColor="accent1"/>
              </w:rPr>
              <w:t xml:space="preserve"> по </w:t>
            </w:r>
            <w:r w:rsidR="0050238B">
              <w:rPr>
                <w:rStyle w:val="blk"/>
                <w:i/>
                <w:color w:val="5B9BD5" w:themeColor="accent1"/>
              </w:rPr>
              <w:t>01.10</w:t>
            </w:r>
            <w:r w:rsidR="005A4395">
              <w:rPr>
                <w:rStyle w:val="blk"/>
                <w:i/>
                <w:color w:val="5B9BD5" w:themeColor="accent1"/>
              </w:rPr>
              <w:t>.2026 г.</w:t>
            </w:r>
            <w:r>
              <w:rPr>
                <w:rFonts w:ascii="TimesNewRomanPSMT" w:eastAsiaTheme="minorHAnsi" w:hAnsi="TimesNewRomanPSMT" w:cs="TimesNewRomanPSMT"/>
                <w:lang w:eastAsia="en-US"/>
              </w:rPr>
              <w:t>)</w:t>
            </w:r>
          </w:p>
        </w:tc>
        <w:tc>
          <w:tcPr>
            <w:tcW w:w="7796" w:type="dxa"/>
          </w:tcPr>
          <w:p w:rsidR="00BE19C5" w:rsidRPr="00F9314A" w:rsidRDefault="00BE19C5" w:rsidP="006E6C21">
            <w:pPr>
              <w:widowControl w:val="0"/>
              <w:jc w:val="both"/>
              <w:rPr>
                <w:rStyle w:val="blk"/>
                <w:color w:val="000000"/>
                <w:lang w:eastAsia="en-US"/>
              </w:rPr>
            </w:pPr>
          </w:p>
        </w:tc>
      </w:tr>
      <w:tr w:rsidR="00BE19C5" w:rsidRPr="00F9314A" w:rsidTr="006E6C21">
        <w:trPr>
          <w:trHeight w:val="70"/>
          <w:jc w:val="center"/>
        </w:trPr>
        <w:tc>
          <w:tcPr>
            <w:tcW w:w="7792" w:type="dxa"/>
          </w:tcPr>
          <w:p w:rsidR="00BE19C5" w:rsidRPr="00F9314A" w:rsidRDefault="00BE19C5" w:rsidP="006E6C2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b/>
                <w:lang w:eastAsia="en-US"/>
              </w:rPr>
              <w:t>Условия оплаты</w:t>
            </w:r>
            <w:r w:rsidRPr="00F9314A">
              <w:rPr>
                <w:rFonts w:eastAsiaTheme="minorHAnsi"/>
                <w:lang w:eastAsia="en-US"/>
              </w:rPr>
              <w:t xml:space="preserve"> </w:t>
            </w:r>
          </w:p>
          <w:p w:rsidR="00BE19C5" w:rsidRPr="00F9314A" w:rsidRDefault="00BE19C5" w:rsidP="006E6C21">
            <w:pPr>
              <w:autoSpaceDE w:val="0"/>
              <w:autoSpaceDN w:val="0"/>
              <w:adjustRightInd w:val="0"/>
              <w:rPr>
                <w:i/>
                <w:color w:val="000000"/>
                <w:lang w:eastAsia="en-US"/>
              </w:rPr>
            </w:pPr>
            <w:r w:rsidRPr="00DE5648">
              <w:rPr>
                <w:rStyle w:val="blk"/>
                <w:i/>
                <w:color w:val="5B9BD5" w:themeColor="accent1"/>
                <w:lang w:eastAsia="en-US"/>
              </w:rPr>
              <w:t>(предпочтительно – 100% постоплата)</w:t>
            </w:r>
          </w:p>
        </w:tc>
        <w:tc>
          <w:tcPr>
            <w:tcW w:w="7796" w:type="dxa"/>
          </w:tcPr>
          <w:p w:rsidR="00BE19C5" w:rsidRPr="00F9314A" w:rsidRDefault="00BE19C5" w:rsidP="006E6C21">
            <w:pPr>
              <w:widowControl w:val="0"/>
              <w:jc w:val="both"/>
              <w:rPr>
                <w:rStyle w:val="blk"/>
                <w:color w:val="000000"/>
                <w:lang w:eastAsia="en-US"/>
              </w:rPr>
            </w:pPr>
          </w:p>
        </w:tc>
      </w:tr>
      <w:tr w:rsidR="00BE19C5" w:rsidRPr="00F9314A" w:rsidTr="006E6C21">
        <w:trPr>
          <w:trHeight w:val="70"/>
          <w:jc w:val="center"/>
        </w:trPr>
        <w:tc>
          <w:tcPr>
            <w:tcW w:w="7792" w:type="dxa"/>
          </w:tcPr>
          <w:p w:rsidR="00BE19C5" w:rsidRDefault="00BE19C5" w:rsidP="006E6C21">
            <w:pPr>
              <w:widowControl w:val="0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Гарантийные обязательства</w:t>
            </w:r>
          </w:p>
          <w:p w:rsidR="00BE19C5" w:rsidRDefault="00BE19C5" w:rsidP="00671EE0">
            <w:pPr>
              <w:widowControl w:val="0"/>
              <w:rPr>
                <w:rStyle w:val="blk"/>
                <w:b/>
                <w:color w:val="000000"/>
              </w:rPr>
            </w:pPr>
            <w:r w:rsidRPr="00F9314A">
              <w:rPr>
                <w:rStyle w:val="blk"/>
                <w:rFonts w:eastAsiaTheme="minorHAnsi"/>
                <w:lang w:eastAsia="en-US"/>
              </w:rPr>
              <w:t>(</w:t>
            </w:r>
            <w:r w:rsidR="000C024F">
              <w:rPr>
                <w:rFonts w:ascii="TimesNewRomanPSMT" w:eastAsiaTheme="minorHAnsi" w:hAnsi="TimesNewRomanPSMT" w:cs="TimesNewRomanPSMT"/>
                <w:color w:val="5B9BD5" w:themeColor="accent1"/>
              </w:rPr>
              <w:t>6</w:t>
            </w:r>
            <w:r w:rsidR="00671EE0">
              <w:rPr>
                <w:rFonts w:ascii="TimesNewRomanPSMT" w:eastAsiaTheme="minorHAnsi" w:hAnsi="TimesNewRomanPSMT" w:cs="TimesNewRomanPSMT"/>
                <w:color w:val="5B9BD5" w:themeColor="accent1"/>
              </w:rPr>
              <w:t>6</w:t>
            </w:r>
            <w:r w:rsidR="000C024F">
              <w:rPr>
                <w:rFonts w:ascii="TimesNewRomanPSMT" w:eastAsiaTheme="minorHAnsi" w:hAnsi="TimesNewRomanPSMT" w:cs="TimesNewRomanPSMT"/>
                <w:color w:val="5B9BD5" w:themeColor="accent1"/>
              </w:rPr>
              <w:t xml:space="preserve"> месяцев с момента сдачи</w:t>
            </w:r>
            <w:r w:rsidR="00371F48">
              <w:rPr>
                <w:rFonts w:ascii="TimesNewRomanPSMT" w:eastAsiaTheme="minorHAnsi" w:hAnsi="TimesNewRomanPSMT" w:cs="TimesNewRomanPSMT"/>
                <w:color w:val="5B9BD5" w:themeColor="accent1"/>
              </w:rPr>
              <w:t xml:space="preserve"> объекта в эксплуатацию</w:t>
            </w:r>
            <w:r w:rsidR="000C024F">
              <w:rPr>
                <w:rFonts w:ascii="TimesNewRomanPSMT" w:eastAsiaTheme="minorHAnsi" w:hAnsi="TimesNewRomanPSMT" w:cs="TimesNewRomanPSMT"/>
                <w:color w:val="5B9BD5" w:themeColor="accent1"/>
              </w:rPr>
              <w:t>.</w:t>
            </w:r>
            <w:r>
              <w:rPr>
                <w:rFonts w:ascii="TimesNewRomanPSMT" w:eastAsiaTheme="minorHAnsi" w:hAnsi="TimesNewRomanPSMT" w:cs="TimesNewRomanPSMT"/>
                <w:lang w:eastAsia="en-US"/>
              </w:rPr>
              <w:t>)</w:t>
            </w:r>
          </w:p>
        </w:tc>
        <w:tc>
          <w:tcPr>
            <w:tcW w:w="7796" w:type="dxa"/>
          </w:tcPr>
          <w:p w:rsidR="00BE19C5" w:rsidRPr="00F9314A" w:rsidRDefault="00BE19C5" w:rsidP="006E6C21">
            <w:pPr>
              <w:widowControl w:val="0"/>
              <w:jc w:val="both"/>
              <w:rPr>
                <w:rStyle w:val="blk"/>
                <w:color w:val="000000"/>
                <w:lang w:eastAsia="en-US"/>
              </w:rPr>
            </w:pPr>
          </w:p>
        </w:tc>
      </w:tr>
    </w:tbl>
    <w:p w:rsidR="006E6C21" w:rsidRDefault="006E6C21" w:rsidP="0014348C">
      <w:pPr>
        <w:tabs>
          <w:tab w:val="left" w:pos="360"/>
        </w:tabs>
        <w:jc w:val="both"/>
      </w:pPr>
    </w:p>
    <w:p w:rsidR="0014348C" w:rsidRPr="00F9314A" w:rsidRDefault="007C17D3" w:rsidP="0014348C">
      <w:pPr>
        <w:tabs>
          <w:tab w:val="left" w:pos="360"/>
        </w:tabs>
        <w:jc w:val="both"/>
      </w:pPr>
      <w:r w:rsidRPr="00F9314A">
        <w:t>Н</w:t>
      </w:r>
      <w:r w:rsidR="0014348C" w:rsidRPr="00F9314A">
        <w:t>астоящим участник закупки ____________________________ (наименование Участника) подтверждает, что в цену Договора включены все расходы, в том числе налоги, другие обязательные платежи, а также все прочие расходы, необходимые для выполнения всех обязательств по Договору.</w:t>
      </w:r>
    </w:p>
    <w:p w:rsidR="0014348C" w:rsidRPr="00F9314A" w:rsidRDefault="0014348C" w:rsidP="0014348C">
      <w:pPr>
        <w:tabs>
          <w:tab w:val="left" w:pos="360"/>
        </w:tabs>
        <w:jc w:val="both"/>
      </w:pPr>
      <w:r w:rsidRPr="00F9314A">
        <w:t>Участник закупки _______________________ (наименование Участника) подтверждает, что цена Договора является твердой, определяется на весь срок исполнения Договора и не может изменяться в ходе его исполнения.</w:t>
      </w:r>
    </w:p>
    <w:p w:rsidR="00A37106" w:rsidRPr="00F9314A" w:rsidRDefault="00A37106" w:rsidP="00652794">
      <w:pPr>
        <w:autoSpaceDE w:val="0"/>
        <w:autoSpaceDN w:val="0"/>
        <w:adjustRightInd w:val="0"/>
        <w:spacing w:line="276" w:lineRule="auto"/>
        <w:rPr>
          <w:rFonts w:eastAsiaTheme="minorHAnsi"/>
          <w:b/>
          <w:lang w:eastAsia="en-US"/>
        </w:rPr>
      </w:pPr>
    </w:p>
    <w:p w:rsidR="00064211" w:rsidRPr="00F9314A" w:rsidRDefault="00064211" w:rsidP="00064211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lang w:eastAsia="en-US"/>
        </w:rPr>
      </w:pPr>
      <w:r w:rsidRPr="00F9314A">
        <w:rPr>
          <w:rFonts w:eastAsiaTheme="minorHAnsi"/>
          <w:b/>
          <w:lang w:eastAsia="en-US"/>
        </w:rPr>
        <w:t>Критерии отбора организации</w:t>
      </w:r>
    </w:p>
    <w:tbl>
      <w:tblPr>
        <w:tblW w:w="15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9"/>
        <w:gridCol w:w="7304"/>
      </w:tblGrid>
      <w:tr w:rsidR="00672D28" w:rsidRPr="00F9314A" w:rsidTr="00D94A06">
        <w:trPr>
          <w:trHeight w:val="70"/>
        </w:trPr>
        <w:tc>
          <w:tcPr>
            <w:tcW w:w="8359" w:type="dxa"/>
          </w:tcPr>
          <w:p w:rsidR="00672D28" w:rsidRPr="00F9314A" w:rsidRDefault="00672D28" w:rsidP="003B5BD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</w:p>
          <w:p w:rsidR="00672D28" w:rsidRPr="00F9314A" w:rsidRDefault="00672D28" w:rsidP="003B5BD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lang w:eastAsia="en-US"/>
              </w:rPr>
              <w:t>Согласие с условиями Технического задания</w:t>
            </w:r>
          </w:p>
        </w:tc>
        <w:tc>
          <w:tcPr>
            <w:tcW w:w="7304" w:type="dxa"/>
          </w:tcPr>
          <w:p w:rsidR="00672D28" w:rsidRPr="00F9314A" w:rsidRDefault="00672D28" w:rsidP="003B5B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указывает </w:t>
            </w:r>
            <w:r w:rsidRPr="00F9314A">
              <w:rPr>
                <w:rFonts w:eastAsiaTheme="minorHAnsi"/>
                <w:b/>
                <w:color w:val="FF0000"/>
                <w:lang w:eastAsia="en-US"/>
              </w:rPr>
              <w:t>согласие/несогласие</w:t>
            </w:r>
            <w:r w:rsidRPr="00F9314A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>(в случае несогласия с условиями, должны быть указаны конкретные пункты, а так же вариант Участника закупки)</w:t>
            </w:r>
          </w:p>
        </w:tc>
      </w:tr>
      <w:tr w:rsidR="005E3116" w:rsidRPr="00F9314A" w:rsidTr="00D94A06">
        <w:trPr>
          <w:trHeight w:val="70"/>
        </w:trPr>
        <w:tc>
          <w:tcPr>
            <w:tcW w:w="8359" w:type="dxa"/>
          </w:tcPr>
          <w:p w:rsidR="005E3116" w:rsidRPr="00F9314A" w:rsidRDefault="005E3116" w:rsidP="005E311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</w:p>
          <w:p w:rsidR="005E3116" w:rsidRPr="00F9314A" w:rsidRDefault="005E3116" w:rsidP="005E3116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lang w:eastAsia="en-US"/>
              </w:rPr>
              <w:t xml:space="preserve">Согласие с условиями </w:t>
            </w:r>
            <w:r>
              <w:rPr>
                <w:rFonts w:eastAsiaTheme="minorHAnsi"/>
                <w:lang w:eastAsia="en-US"/>
              </w:rPr>
              <w:t>Проекта договора</w:t>
            </w:r>
          </w:p>
        </w:tc>
        <w:tc>
          <w:tcPr>
            <w:tcW w:w="7304" w:type="dxa"/>
          </w:tcPr>
          <w:p w:rsidR="005E3116" w:rsidRPr="00F9314A" w:rsidRDefault="005E3116" w:rsidP="005E31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указывает </w:t>
            </w:r>
            <w:r w:rsidRPr="00F9314A">
              <w:rPr>
                <w:rFonts w:eastAsiaTheme="minorHAnsi"/>
                <w:b/>
                <w:color w:val="FF0000"/>
                <w:lang w:eastAsia="en-US"/>
              </w:rPr>
              <w:t>согласие/несогласие</w:t>
            </w:r>
            <w:r w:rsidRPr="00F9314A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>(в случае несогласия с условиями, должны быть указаны конкретные пункты, а так же вариант Участника закупки)</w:t>
            </w:r>
          </w:p>
        </w:tc>
      </w:tr>
      <w:tr w:rsidR="005E3116" w:rsidRPr="00F9314A" w:rsidTr="00D94A06">
        <w:trPr>
          <w:trHeight w:val="730"/>
        </w:trPr>
        <w:tc>
          <w:tcPr>
            <w:tcW w:w="8359" w:type="dxa"/>
          </w:tcPr>
          <w:p w:rsidR="005E3116" w:rsidRPr="00F9314A" w:rsidRDefault="005E3116" w:rsidP="005E311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lang w:eastAsia="en-US"/>
              </w:rPr>
              <w:t>Подавая коммерческое предложение исполнитель (ООО «____________________») подтверждает, что объемы работ, представленные в техническом задании являются полными и достаточными для выполнения и сдачи работ согласно требований СНиП и других нормативных актов и требований, а также готовность выполнить предмет тендера в полном объеме, а также передать его Заказчику</w:t>
            </w:r>
          </w:p>
        </w:tc>
        <w:tc>
          <w:tcPr>
            <w:tcW w:w="7304" w:type="dxa"/>
          </w:tcPr>
          <w:p w:rsidR="005E3116" w:rsidRPr="00F9314A" w:rsidRDefault="005E3116" w:rsidP="005E31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F9314A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  <w:r w:rsidRPr="00F9314A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>( в случае не подтверждения, должны быть указаны дополнительные работы (виды и объемы работ) или материалы, которые могут входить в перечень выполняемых работ)</w:t>
            </w:r>
          </w:p>
        </w:tc>
      </w:tr>
      <w:tr w:rsidR="005E3116" w:rsidRPr="00F9314A" w:rsidTr="00D94A06">
        <w:trPr>
          <w:trHeight w:val="157"/>
        </w:trPr>
        <w:tc>
          <w:tcPr>
            <w:tcW w:w="8359" w:type="dxa"/>
          </w:tcPr>
          <w:p w:rsidR="005E3116" w:rsidRPr="00F9314A" w:rsidRDefault="005E3116" w:rsidP="005E31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lang w:eastAsia="en-US"/>
              </w:rPr>
              <w:lastRenderedPageBreak/>
              <w:t>Соответствие участника запроса предложений требованиям, установленным Законодательство РФ на выполнение данных видов работ</w:t>
            </w:r>
          </w:p>
        </w:tc>
        <w:tc>
          <w:tcPr>
            <w:tcW w:w="7304" w:type="dxa"/>
          </w:tcPr>
          <w:p w:rsidR="005E3116" w:rsidRPr="00F9314A" w:rsidRDefault="005E3116" w:rsidP="005E31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 xml:space="preserve">Соответствует (лицензий и сертификатов на осуществление деятельности связанной с расчетом пожарных рисков, допусков к выполнению работ и т.д.(при необходимости) / Не соответствует </w:t>
            </w:r>
          </w:p>
        </w:tc>
      </w:tr>
      <w:tr w:rsidR="005E3116" w:rsidRPr="00F9314A" w:rsidTr="00D94A06">
        <w:trPr>
          <w:trHeight w:val="77"/>
        </w:trPr>
        <w:tc>
          <w:tcPr>
            <w:tcW w:w="8359" w:type="dxa"/>
          </w:tcPr>
          <w:p w:rsidR="005E3116" w:rsidRPr="00F9314A" w:rsidRDefault="005E3116" w:rsidP="005E31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C30739">
              <w:rPr>
                <w:rFonts w:eastAsiaTheme="minorHAnsi"/>
                <w:lang w:eastAsia="en-US"/>
              </w:rPr>
              <w:t>Численность рабочих</w:t>
            </w:r>
          </w:p>
        </w:tc>
        <w:tc>
          <w:tcPr>
            <w:tcW w:w="7304" w:type="dxa"/>
          </w:tcPr>
          <w:p w:rsidR="005E3116" w:rsidRPr="00F9314A" w:rsidRDefault="005E3116" w:rsidP="005E31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</w:p>
        </w:tc>
      </w:tr>
      <w:tr w:rsidR="005E3116" w:rsidRPr="00F9314A" w:rsidTr="00D94A06">
        <w:trPr>
          <w:trHeight w:val="77"/>
        </w:trPr>
        <w:tc>
          <w:tcPr>
            <w:tcW w:w="8359" w:type="dxa"/>
          </w:tcPr>
          <w:p w:rsidR="005E3116" w:rsidRPr="00F9314A" w:rsidRDefault="005E3116" w:rsidP="005E31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074C71">
              <w:rPr>
                <w:rFonts w:eastAsiaTheme="minorHAnsi"/>
                <w:lang w:eastAsia="en-US"/>
              </w:rPr>
              <w:t>Согласие с гарантийным удер</w:t>
            </w:r>
            <w:r>
              <w:rPr>
                <w:rFonts w:eastAsiaTheme="minorHAnsi"/>
                <w:lang w:eastAsia="en-US"/>
              </w:rPr>
              <w:t>жанием по договору (5% в соответствии с условиями договора</w:t>
            </w:r>
            <w:r w:rsidRPr="00074C71">
              <w:rPr>
                <w:rFonts w:eastAsiaTheme="minorHAnsi"/>
                <w:lang w:eastAsia="en-US"/>
              </w:rPr>
              <w:t>.)</w:t>
            </w:r>
          </w:p>
        </w:tc>
        <w:tc>
          <w:tcPr>
            <w:tcW w:w="7304" w:type="dxa"/>
          </w:tcPr>
          <w:p w:rsidR="005E3116" w:rsidRDefault="005E3116" w:rsidP="005E31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</w:p>
        </w:tc>
      </w:tr>
      <w:tr w:rsidR="005E3116" w:rsidRPr="00F9314A" w:rsidTr="00D94A06">
        <w:trPr>
          <w:trHeight w:val="77"/>
        </w:trPr>
        <w:tc>
          <w:tcPr>
            <w:tcW w:w="8359" w:type="dxa"/>
          </w:tcPr>
          <w:p w:rsidR="005E3116" w:rsidRPr="00074C71" w:rsidRDefault="005E3116" w:rsidP="005E31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0347D">
              <w:rPr>
                <w:rFonts w:eastAsiaTheme="minorHAnsi"/>
                <w:lang w:eastAsia="en-US"/>
              </w:rPr>
              <w:t>Банковская гарантия или личное поручительство</w:t>
            </w:r>
          </w:p>
        </w:tc>
        <w:tc>
          <w:tcPr>
            <w:tcW w:w="7304" w:type="dxa"/>
          </w:tcPr>
          <w:p w:rsidR="005E3116" w:rsidRPr="007D68C5" w:rsidRDefault="005E3116" w:rsidP="005E31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</w:p>
        </w:tc>
      </w:tr>
      <w:tr w:rsidR="00BE19C5" w:rsidRPr="00F9314A" w:rsidTr="00D94A06">
        <w:trPr>
          <w:trHeight w:val="77"/>
        </w:trPr>
        <w:tc>
          <w:tcPr>
            <w:tcW w:w="8359" w:type="dxa"/>
          </w:tcPr>
          <w:p w:rsidR="00BE19C5" w:rsidRPr="00D21E0B" w:rsidRDefault="00BE19C5" w:rsidP="00D21E0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D21E0B">
              <w:rPr>
                <w:rFonts w:eastAsiaTheme="minorHAnsi"/>
                <w:lang w:eastAsia="en-US"/>
              </w:rPr>
              <w:t xml:space="preserve">Наличие действующего </w:t>
            </w:r>
            <w:r w:rsidR="00D21E0B" w:rsidRPr="00D21E0B">
              <w:t>СРО в области строительства (CРО требуется для устройства сетей электроснабжения напряжением до 35 кВ включительно; для устройства сетей электроснабжения напряжением до 1 кВ не требуется)</w:t>
            </w:r>
          </w:p>
        </w:tc>
        <w:tc>
          <w:tcPr>
            <w:tcW w:w="7304" w:type="dxa"/>
          </w:tcPr>
          <w:p w:rsidR="00BE19C5" w:rsidRDefault="00BE19C5" w:rsidP="00BE19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</w:p>
        </w:tc>
      </w:tr>
      <w:tr w:rsidR="00020D4B" w:rsidRPr="00F9314A" w:rsidTr="00D94A06">
        <w:trPr>
          <w:trHeight w:val="77"/>
        </w:trPr>
        <w:tc>
          <w:tcPr>
            <w:tcW w:w="8359" w:type="dxa"/>
          </w:tcPr>
          <w:p w:rsidR="00020D4B" w:rsidRPr="00D21E0B" w:rsidRDefault="00D21E0B" w:rsidP="00BE19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D21E0B">
              <w:t>наличие у ИП или ЮЛ (исполнителя работ) не менее 2-х специалистов по месту основной работы по организации строительства, сведения о которых включены в национальные реестры специалистов, предусмотренные ст. 55.5-1 ГрК РФ</w:t>
            </w:r>
          </w:p>
        </w:tc>
        <w:tc>
          <w:tcPr>
            <w:tcW w:w="7304" w:type="dxa"/>
          </w:tcPr>
          <w:p w:rsidR="00020D4B" w:rsidRPr="007D68C5" w:rsidRDefault="00020D4B" w:rsidP="00BE19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</w:p>
        </w:tc>
      </w:tr>
      <w:tr w:rsidR="00BE19C5" w:rsidRPr="00F9314A" w:rsidTr="00D94A06">
        <w:trPr>
          <w:trHeight w:val="70"/>
        </w:trPr>
        <w:tc>
          <w:tcPr>
            <w:tcW w:w="8359" w:type="dxa"/>
          </w:tcPr>
          <w:p w:rsidR="00BE19C5" w:rsidRPr="00F9314A" w:rsidRDefault="00BE19C5" w:rsidP="00BE19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lang w:eastAsia="en-US"/>
              </w:rPr>
              <w:t>Опыт выполнения аналогичных видов работ</w:t>
            </w:r>
          </w:p>
        </w:tc>
        <w:tc>
          <w:tcPr>
            <w:tcW w:w="7304" w:type="dxa"/>
          </w:tcPr>
          <w:p w:rsidR="00BE19C5" w:rsidRPr="00F9314A" w:rsidRDefault="00BE19C5" w:rsidP="00BE19C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>
              <w:rPr>
                <w:rFonts w:eastAsiaTheme="minorHAnsi"/>
                <w:color w:val="8496B0" w:themeColor="text2" w:themeTint="99"/>
                <w:lang w:eastAsia="en-US"/>
              </w:rPr>
              <w:t>Не менее 3 лет</w:t>
            </w:r>
          </w:p>
        </w:tc>
      </w:tr>
    </w:tbl>
    <w:p w:rsidR="00064211" w:rsidRPr="00F9314A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064211" w:rsidRPr="00F9314A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F9314A">
        <w:rPr>
          <w:rFonts w:eastAsiaTheme="minorHAnsi"/>
          <w:lang w:eastAsia="en-US"/>
        </w:rPr>
        <w:t>_____________________________________________________________________________________________________________________________</w:t>
      </w:r>
    </w:p>
    <w:p w:rsidR="00064211" w:rsidRPr="00F9314A" w:rsidRDefault="001F5C02" w:rsidP="00064211">
      <w:pPr>
        <w:autoSpaceDE w:val="0"/>
        <w:autoSpaceDN w:val="0"/>
        <w:adjustRightInd w:val="0"/>
        <w:spacing w:line="276" w:lineRule="auto"/>
        <w:rPr>
          <w:rFonts w:eastAsiaTheme="minorHAnsi"/>
          <w:i/>
          <w:color w:val="AEAAAA" w:themeColor="background2" w:themeShade="BF"/>
          <w:lang w:eastAsia="en-US"/>
        </w:rPr>
      </w:pPr>
      <w:r w:rsidRPr="00F9314A">
        <w:rPr>
          <w:rFonts w:eastAsiaTheme="minorHAnsi"/>
          <w:lang w:eastAsia="en-US"/>
        </w:rPr>
        <w:t xml:space="preserve">Настоящая заявка на участие в закупке имеет правовой статус оферты и действует до </w:t>
      </w:r>
      <w:r w:rsidR="00064211" w:rsidRPr="00F9314A">
        <w:rPr>
          <w:rFonts w:eastAsiaTheme="minorHAnsi"/>
          <w:i/>
          <w:color w:val="AEAAAA" w:themeColor="background2" w:themeShade="BF"/>
          <w:lang w:eastAsia="en-US"/>
        </w:rPr>
        <w:t>(указать срок действия (в формате ДД.ММ.ГГГГ)</w:t>
      </w:r>
    </w:p>
    <w:p w:rsidR="00064211" w:rsidRPr="00F9314A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F9314A">
        <w:rPr>
          <w:rFonts w:eastAsiaTheme="minorHAnsi"/>
          <w:i/>
          <w:color w:val="AEAAAA" w:themeColor="background2" w:themeShade="BF"/>
          <w:lang w:eastAsia="en-US"/>
        </w:rPr>
        <w:tab/>
      </w:r>
      <w:r w:rsidRPr="00F9314A">
        <w:rPr>
          <w:rFonts w:eastAsiaTheme="minorHAnsi"/>
          <w:lang w:eastAsia="en-US"/>
        </w:rPr>
        <w:t>Настоящая заявка на участие в закупке дополняется следующими документами:</w:t>
      </w:r>
    </w:p>
    <w:p w:rsidR="00064211" w:rsidRPr="00F9314A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F9314A">
        <w:rPr>
          <w:rFonts w:eastAsiaTheme="minorHAnsi"/>
          <w:lang w:eastAsia="en-US"/>
        </w:rPr>
        <w:t>…..</w:t>
      </w:r>
    </w:p>
    <w:p w:rsidR="00064211" w:rsidRPr="00F9314A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F9314A">
        <w:rPr>
          <w:rFonts w:eastAsiaTheme="minorHAnsi"/>
          <w:lang w:eastAsia="en-US"/>
        </w:rPr>
        <w:t>…..</w:t>
      </w:r>
    </w:p>
    <w:p w:rsidR="00064211" w:rsidRPr="00F9314A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F9314A">
        <w:rPr>
          <w:rFonts w:eastAsiaTheme="minorHAnsi"/>
          <w:lang w:eastAsia="en-US"/>
        </w:rPr>
        <w:t>…..</w:t>
      </w:r>
    </w:p>
    <w:p w:rsidR="00064211" w:rsidRPr="00F9314A" w:rsidRDefault="00064211" w:rsidP="00064211">
      <w:pPr>
        <w:contextualSpacing/>
        <w:jc w:val="both"/>
        <w:rPr>
          <w:sz w:val="28"/>
        </w:rPr>
      </w:pPr>
      <w:r w:rsidRPr="00F9314A">
        <w:rPr>
          <w:sz w:val="28"/>
        </w:rPr>
        <w:t>_________________                              ___________________                     __________________</w:t>
      </w:r>
    </w:p>
    <w:p w:rsidR="00064211" w:rsidRPr="00F9314A" w:rsidRDefault="00064211" w:rsidP="00064211">
      <w:pPr>
        <w:contextualSpacing/>
        <w:jc w:val="both"/>
        <w:rPr>
          <w:sz w:val="22"/>
        </w:rPr>
      </w:pPr>
      <w:r w:rsidRPr="00F9314A">
        <w:rPr>
          <w:sz w:val="22"/>
        </w:rPr>
        <w:t>(должность руководителя)</w:t>
      </w: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  <w:t>(подпись)</w:t>
      </w: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  <w:t>(ФИО)</w:t>
      </w:r>
    </w:p>
    <w:p w:rsidR="00064211" w:rsidRPr="00F9314A" w:rsidRDefault="00064211" w:rsidP="00064211">
      <w:pPr>
        <w:contextualSpacing/>
        <w:jc w:val="both"/>
        <w:rPr>
          <w:sz w:val="22"/>
        </w:rPr>
      </w:pPr>
    </w:p>
    <w:p w:rsidR="00064211" w:rsidRPr="00F9314A" w:rsidRDefault="00064211" w:rsidP="00064211">
      <w:pPr>
        <w:contextualSpacing/>
        <w:jc w:val="both"/>
        <w:rPr>
          <w:sz w:val="22"/>
        </w:rPr>
      </w:pPr>
      <w:r w:rsidRPr="00F9314A">
        <w:rPr>
          <w:sz w:val="22"/>
        </w:rPr>
        <w:t xml:space="preserve">Дата </w:t>
      </w:r>
      <w:r w:rsidRPr="00F9314A">
        <w:rPr>
          <w:sz w:val="22"/>
        </w:rPr>
        <w:tab/>
      </w:r>
    </w:p>
    <w:p w:rsidR="00064211" w:rsidRPr="00F9314A" w:rsidRDefault="00064211" w:rsidP="00064211">
      <w:pPr>
        <w:contextualSpacing/>
        <w:jc w:val="both"/>
        <w:rPr>
          <w:sz w:val="22"/>
        </w:rPr>
      </w:pP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</w:r>
      <w:r w:rsidRPr="00F9314A">
        <w:rPr>
          <w:sz w:val="22"/>
        </w:rPr>
        <w:tab/>
        <w:t xml:space="preserve"> М.П.</w:t>
      </w:r>
    </w:p>
    <w:p w:rsidR="00064211" w:rsidRPr="00F9314A" w:rsidRDefault="00064211" w:rsidP="00064211">
      <w:pPr>
        <w:contextualSpacing/>
        <w:jc w:val="both"/>
        <w:rPr>
          <w:sz w:val="22"/>
        </w:rPr>
      </w:pPr>
      <w:r w:rsidRPr="00F9314A">
        <w:rPr>
          <w:sz w:val="22"/>
        </w:rPr>
        <w:t>«___» _________________202</w:t>
      </w:r>
      <w:r w:rsidR="0015487E">
        <w:rPr>
          <w:sz w:val="22"/>
        </w:rPr>
        <w:t>6</w:t>
      </w:r>
      <w:r w:rsidRPr="00F9314A">
        <w:rPr>
          <w:sz w:val="22"/>
        </w:rPr>
        <w:t xml:space="preserve"> г.</w:t>
      </w:r>
    </w:p>
    <w:p w:rsidR="00064211" w:rsidRPr="00F9314A" w:rsidRDefault="00064211" w:rsidP="00064211">
      <w:pPr>
        <w:contextualSpacing/>
        <w:jc w:val="both"/>
        <w:rPr>
          <w:sz w:val="22"/>
        </w:rPr>
      </w:pPr>
    </w:p>
    <w:p w:rsidR="000C0475" w:rsidRPr="00534E3F" w:rsidRDefault="00064211" w:rsidP="00534E3F">
      <w:pPr>
        <w:jc w:val="both"/>
        <w:rPr>
          <w:sz w:val="20"/>
          <w:szCs w:val="20"/>
        </w:rPr>
      </w:pPr>
      <w:r w:rsidRPr="00F9314A">
        <w:rPr>
          <w:sz w:val="20"/>
          <w:szCs w:val="20"/>
        </w:rPr>
        <w:t>*</w:t>
      </w:r>
      <w:r w:rsidRPr="00F9314A">
        <w:t xml:space="preserve"> </w:t>
      </w:r>
      <w:r w:rsidRPr="00F9314A">
        <w:rPr>
          <w:sz w:val="20"/>
          <w:szCs w:val="20"/>
        </w:rPr>
        <w:t>Процедура запроса предложений не является конкурсом, и ее проведение не регламентируется ст. 447-449 части 1 Гражданского кодекса Российской Федерации (далее - ГК РФ), ст. 1057-1061 части 2 ГК РФ. Соответственно, данный запрос предложений не накладывает на организатора закупки соответствующего объема гражданско-правовых обязательств, в том числе по обязательному заключению договора с победителем запроса предложений или иным его участником.</w:t>
      </w:r>
    </w:p>
    <w:sectPr w:rsidR="000C0475" w:rsidRPr="00534E3F" w:rsidSect="0018080A">
      <w:footerReference w:type="even" r:id="rId8"/>
      <w:pgSz w:w="16838" w:h="11906" w:orient="landscape"/>
      <w:pgMar w:top="709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426" w:rsidRDefault="00480426">
      <w:r>
        <w:separator/>
      </w:r>
    </w:p>
  </w:endnote>
  <w:endnote w:type="continuationSeparator" w:id="0">
    <w:p w:rsidR="00480426" w:rsidRDefault="00480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09E" w:rsidRDefault="007A509E" w:rsidP="003B5BD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A509E" w:rsidRDefault="007A509E" w:rsidP="003B5BDF">
    <w:pPr>
      <w:pStyle w:val="a4"/>
      <w:ind w:right="360"/>
    </w:pPr>
  </w:p>
  <w:p w:rsidR="007A509E" w:rsidRDefault="007A509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426" w:rsidRDefault="00480426">
      <w:r>
        <w:separator/>
      </w:r>
    </w:p>
  </w:footnote>
  <w:footnote w:type="continuationSeparator" w:id="0">
    <w:p w:rsidR="00480426" w:rsidRDefault="004804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16DB7"/>
    <w:multiLevelType w:val="hybridMultilevel"/>
    <w:tmpl w:val="6E869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C247B"/>
    <w:multiLevelType w:val="hybridMultilevel"/>
    <w:tmpl w:val="0EBEF40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55021"/>
    <w:multiLevelType w:val="hybridMultilevel"/>
    <w:tmpl w:val="484A9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04A53"/>
    <w:multiLevelType w:val="hybridMultilevel"/>
    <w:tmpl w:val="4956CF68"/>
    <w:lvl w:ilvl="0" w:tplc="86785398">
      <w:start w:val="4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1174B54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76FED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549B9"/>
    <w:multiLevelType w:val="hybridMultilevel"/>
    <w:tmpl w:val="FFF8965E"/>
    <w:lvl w:ilvl="0" w:tplc="10B4092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2617B"/>
    <w:multiLevelType w:val="hybridMultilevel"/>
    <w:tmpl w:val="EE585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C30CD"/>
    <w:multiLevelType w:val="hybridMultilevel"/>
    <w:tmpl w:val="F852F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C426D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4439A1"/>
    <w:multiLevelType w:val="hybridMultilevel"/>
    <w:tmpl w:val="E6F840FE"/>
    <w:lvl w:ilvl="0" w:tplc="B2D0459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D842470"/>
    <w:multiLevelType w:val="hybridMultilevel"/>
    <w:tmpl w:val="1804A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7638F1"/>
    <w:multiLevelType w:val="hybridMultilevel"/>
    <w:tmpl w:val="DF5E999C"/>
    <w:lvl w:ilvl="0" w:tplc="2DE2A6A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785E00"/>
    <w:multiLevelType w:val="hybridMultilevel"/>
    <w:tmpl w:val="C994AF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0DC5C6F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8E694E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A30EB7"/>
    <w:multiLevelType w:val="hybridMultilevel"/>
    <w:tmpl w:val="06E6275C"/>
    <w:lvl w:ilvl="0" w:tplc="5BE844F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E7E6E6" w:themeColor="background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BE2822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633BAA"/>
    <w:multiLevelType w:val="hybridMultilevel"/>
    <w:tmpl w:val="41CED5B2"/>
    <w:lvl w:ilvl="0" w:tplc="FCE6ABB4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CB139B"/>
    <w:multiLevelType w:val="multilevel"/>
    <w:tmpl w:val="8708E8A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9DA616E"/>
    <w:multiLevelType w:val="hybridMultilevel"/>
    <w:tmpl w:val="E6F840FE"/>
    <w:lvl w:ilvl="0" w:tplc="B2D04590">
      <w:start w:val="1"/>
      <w:numFmt w:val="decimal"/>
      <w:lvlText w:val="%1."/>
      <w:lvlJc w:val="left"/>
      <w:pPr>
        <w:ind w:left="2345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20"/>
  </w:num>
  <w:num w:numId="3">
    <w:abstractNumId w:val="16"/>
  </w:num>
  <w:num w:numId="4">
    <w:abstractNumId w:val="3"/>
  </w:num>
  <w:num w:numId="5">
    <w:abstractNumId w:val="19"/>
  </w:num>
  <w:num w:numId="6">
    <w:abstractNumId w:val="9"/>
  </w:num>
  <w:num w:numId="7">
    <w:abstractNumId w:val="5"/>
  </w:num>
  <w:num w:numId="8">
    <w:abstractNumId w:val="14"/>
  </w:num>
  <w:num w:numId="9">
    <w:abstractNumId w:val="17"/>
  </w:num>
  <w:num w:numId="10">
    <w:abstractNumId w:val="15"/>
  </w:num>
  <w:num w:numId="11">
    <w:abstractNumId w:val="4"/>
  </w:num>
  <w:num w:numId="12">
    <w:abstractNumId w:val="1"/>
  </w:num>
  <w:num w:numId="13">
    <w:abstractNumId w:val="10"/>
  </w:num>
  <w:num w:numId="14">
    <w:abstractNumId w:val="11"/>
  </w:num>
  <w:num w:numId="15">
    <w:abstractNumId w:val="6"/>
  </w:num>
  <w:num w:numId="16">
    <w:abstractNumId w:val="0"/>
  </w:num>
  <w:num w:numId="17">
    <w:abstractNumId w:val="7"/>
  </w:num>
  <w:num w:numId="18">
    <w:abstractNumId w:val="8"/>
  </w:num>
  <w:num w:numId="19">
    <w:abstractNumId w:val="2"/>
  </w:num>
  <w:num w:numId="20">
    <w:abstractNumId w:val="13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5E7"/>
    <w:rsid w:val="0000315E"/>
    <w:rsid w:val="00005436"/>
    <w:rsid w:val="000135B7"/>
    <w:rsid w:val="00014564"/>
    <w:rsid w:val="00020D4B"/>
    <w:rsid w:val="00026067"/>
    <w:rsid w:val="0002757C"/>
    <w:rsid w:val="00030BDC"/>
    <w:rsid w:val="00041F85"/>
    <w:rsid w:val="000450A0"/>
    <w:rsid w:val="000528F9"/>
    <w:rsid w:val="000552DB"/>
    <w:rsid w:val="00055DDE"/>
    <w:rsid w:val="00060E45"/>
    <w:rsid w:val="0006177A"/>
    <w:rsid w:val="00061848"/>
    <w:rsid w:val="00061A75"/>
    <w:rsid w:val="00064211"/>
    <w:rsid w:val="00064740"/>
    <w:rsid w:val="00064E04"/>
    <w:rsid w:val="00065CFF"/>
    <w:rsid w:val="000669F2"/>
    <w:rsid w:val="00067A40"/>
    <w:rsid w:val="00072481"/>
    <w:rsid w:val="00080264"/>
    <w:rsid w:val="0008108A"/>
    <w:rsid w:val="00082673"/>
    <w:rsid w:val="00082CCB"/>
    <w:rsid w:val="00084827"/>
    <w:rsid w:val="00090689"/>
    <w:rsid w:val="00093F81"/>
    <w:rsid w:val="0009407B"/>
    <w:rsid w:val="000B16A2"/>
    <w:rsid w:val="000B55C0"/>
    <w:rsid w:val="000B6F52"/>
    <w:rsid w:val="000C024F"/>
    <w:rsid w:val="000C0475"/>
    <w:rsid w:val="000C15FD"/>
    <w:rsid w:val="000C1C84"/>
    <w:rsid w:val="000C3B82"/>
    <w:rsid w:val="000C3F37"/>
    <w:rsid w:val="000C42F0"/>
    <w:rsid w:val="000C5CFC"/>
    <w:rsid w:val="000C76F8"/>
    <w:rsid w:val="000D4DB5"/>
    <w:rsid w:val="000E42E5"/>
    <w:rsid w:val="000E5755"/>
    <w:rsid w:val="000E5B1D"/>
    <w:rsid w:val="000F530F"/>
    <w:rsid w:val="00102652"/>
    <w:rsid w:val="0010396D"/>
    <w:rsid w:val="001058DC"/>
    <w:rsid w:val="001064CD"/>
    <w:rsid w:val="00106D49"/>
    <w:rsid w:val="001110D2"/>
    <w:rsid w:val="00112EFE"/>
    <w:rsid w:val="00115319"/>
    <w:rsid w:val="00122BCB"/>
    <w:rsid w:val="00125826"/>
    <w:rsid w:val="00127113"/>
    <w:rsid w:val="001351FC"/>
    <w:rsid w:val="0013798A"/>
    <w:rsid w:val="001379C7"/>
    <w:rsid w:val="0014348C"/>
    <w:rsid w:val="00144FC7"/>
    <w:rsid w:val="00150358"/>
    <w:rsid w:val="001515CB"/>
    <w:rsid w:val="00153F3E"/>
    <w:rsid w:val="00154025"/>
    <w:rsid w:val="0015487E"/>
    <w:rsid w:val="00155C91"/>
    <w:rsid w:val="00156450"/>
    <w:rsid w:val="00157D99"/>
    <w:rsid w:val="0016020E"/>
    <w:rsid w:val="00161783"/>
    <w:rsid w:val="00161A58"/>
    <w:rsid w:val="001666B6"/>
    <w:rsid w:val="001678D5"/>
    <w:rsid w:val="001739BC"/>
    <w:rsid w:val="00174EF2"/>
    <w:rsid w:val="001751F1"/>
    <w:rsid w:val="0018080A"/>
    <w:rsid w:val="00184B53"/>
    <w:rsid w:val="00187046"/>
    <w:rsid w:val="00187758"/>
    <w:rsid w:val="00193A43"/>
    <w:rsid w:val="001A0B05"/>
    <w:rsid w:val="001A69C5"/>
    <w:rsid w:val="001B1130"/>
    <w:rsid w:val="001B22FB"/>
    <w:rsid w:val="001B2EAA"/>
    <w:rsid w:val="001B5269"/>
    <w:rsid w:val="001B5F53"/>
    <w:rsid w:val="001C611C"/>
    <w:rsid w:val="001E1151"/>
    <w:rsid w:val="001E4117"/>
    <w:rsid w:val="001E44A4"/>
    <w:rsid w:val="001E5935"/>
    <w:rsid w:val="001F07FE"/>
    <w:rsid w:val="001F17D4"/>
    <w:rsid w:val="001F5C02"/>
    <w:rsid w:val="001F652C"/>
    <w:rsid w:val="00201356"/>
    <w:rsid w:val="00206DB8"/>
    <w:rsid w:val="00210C32"/>
    <w:rsid w:val="00212E42"/>
    <w:rsid w:val="00213E71"/>
    <w:rsid w:val="00215334"/>
    <w:rsid w:val="00216E71"/>
    <w:rsid w:val="00221520"/>
    <w:rsid w:val="002275F5"/>
    <w:rsid w:val="00232017"/>
    <w:rsid w:val="00232955"/>
    <w:rsid w:val="002407BA"/>
    <w:rsid w:val="002425F1"/>
    <w:rsid w:val="002440D4"/>
    <w:rsid w:val="00245ECD"/>
    <w:rsid w:val="00247094"/>
    <w:rsid w:val="00250196"/>
    <w:rsid w:val="00254EFA"/>
    <w:rsid w:val="00257803"/>
    <w:rsid w:val="00257BF5"/>
    <w:rsid w:val="002606C7"/>
    <w:rsid w:val="00260855"/>
    <w:rsid w:val="00261023"/>
    <w:rsid w:val="00264A90"/>
    <w:rsid w:val="00266B83"/>
    <w:rsid w:val="002672C2"/>
    <w:rsid w:val="002675CA"/>
    <w:rsid w:val="00267A7F"/>
    <w:rsid w:val="00270D5E"/>
    <w:rsid w:val="00271BF7"/>
    <w:rsid w:val="002742CC"/>
    <w:rsid w:val="00274342"/>
    <w:rsid w:val="0027660A"/>
    <w:rsid w:val="00282237"/>
    <w:rsid w:val="00284EA1"/>
    <w:rsid w:val="00285053"/>
    <w:rsid w:val="0028729B"/>
    <w:rsid w:val="002935C7"/>
    <w:rsid w:val="00293DEC"/>
    <w:rsid w:val="00293F2B"/>
    <w:rsid w:val="00293F37"/>
    <w:rsid w:val="00294133"/>
    <w:rsid w:val="00294BE3"/>
    <w:rsid w:val="00297DD8"/>
    <w:rsid w:val="002A2326"/>
    <w:rsid w:val="002A47A5"/>
    <w:rsid w:val="002A4C9C"/>
    <w:rsid w:val="002A7F9C"/>
    <w:rsid w:val="002B1438"/>
    <w:rsid w:val="002B1D29"/>
    <w:rsid w:val="002B56FB"/>
    <w:rsid w:val="002C0F1B"/>
    <w:rsid w:val="002C42AA"/>
    <w:rsid w:val="002D39A9"/>
    <w:rsid w:val="002D3C05"/>
    <w:rsid w:val="002D49CD"/>
    <w:rsid w:val="002D61D3"/>
    <w:rsid w:val="002D7E70"/>
    <w:rsid w:val="002E3F28"/>
    <w:rsid w:val="002E5856"/>
    <w:rsid w:val="002E593A"/>
    <w:rsid w:val="002E5BD1"/>
    <w:rsid w:val="002F3331"/>
    <w:rsid w:val="002F5F4C"/>
    <w:rsid w:val="002F75F0"/>
    <w:rsid w:val="003011B6"/>
    <w:rsid w:val="00302FD4"/>
    <w:rsid w:val="00304A19"/>
    <w:rsid w:val="0030798B"/>
    <w:rsid w:val="0031357E"/>
    <w:rsid w:val="0031452C"/>
    <w:rsid w:val="003355CB"/>
    <w:rsid w:val="0033590A"/>
    <w:rsid w:val="00336709"/>
    <w:rsid w:val="003448BF"/>
    <w:rsid w:val="00347CBD"/>
    <w:rsid w:val="00353E0C"/>
    <w:rsid w:val="00353FFF"/>
    <w:rsid w:val="003600B4"/>
    <w:rsid w:val="003632BF"/>
    <w:rsid w:val="003652E1"/>
    <w:rsid w:val="003659B2"/>
    <w:rsid w:val="00371F48"/>
    <w:rsid w:val="0037467C"/>
    <w:rsid w:val="00375693"/>
    <w:rsid w:val="003760EE"/>
    <w:rsid w:val="00376F1E"/>
    <w:rsid w:val="00385A05"/>
    <w:rsid w:val="0039264E"/>
    <w:rsid w:val="00392DB7"/>
    <w:rsid w:val="00393B69"/>
    <w:rsid w:val="00396522"/>
    <w:rsid w:val="0039768C"/>
    <w:rsid w:val="003A0B60"/>
    <w:rsid w:val="003A0B8B"/>
    <w:rsid w:val="003A34CD"/>
    <w:rsid w:val="003A36A6"/>
    <w:rsid w:val="003A4D8C"/>
    <w:rsid w:val="003A543E"/>
    <w:rsid w:val="003B353A"/>
    <w:rsid w:val="003B41BF"/>
    <w:rsid w:val="003B425B"/>
    <w:rsid w:val="003B537C"/>
    <w:rsid w:val="003B55D5"/>
    <w:rsid w:val="003B5BDF"/>
    <w:rsid w:val="003B6BCB"/>
    <w:rsid w:val="003C1B27"/>
    <w:rsid w:val="003D0D01"/>
    <w:rsid w:val="003D33C8"/>
    <w:rsid w:val="003E495C"/>
    <w:rsid w:val="003E5983"/>
    <w:rsid w:val="003E5F5C"/>
    <w:rsid w:val="003E6916"/>
    <w:rsid w:val="003E7919"/>
    <w:rsid w:val="003F0F82"/>
    <w:rsid w:val="003F2064"/>
    <w:rsid w:val="003F7880"/>
    <w:rsid w:val="0040185D"/>
    <w:rsid w:val="0040262A"/>
    <w:rsid w:val="0040316A"/>
    <w:rsid w:val="0040373E"/>
    <w:rsid w:val="00406EDF"/>
    <w:rsid w:val="004076EE"/>
    <w:rsid w:val="0041316F"/>
    <w:rsid w:val="004156E4"/>
    <w:rsid w:val="00424672"/>
    <w:rsid w:val="004260D4"/>
    <w:rsid w:val="00426A78"/>
    <w:rsid w:val="00430190"/>
    <w:rsid w:val="0043046C"/>
    <w:rsid w:val="00434E85"/>
    <w:rsid w:val="00435345"/>
    <w:rsid w:val="00437165"/>
    <w:rsid w:val="00440F62"/>
    <w:rsid w:val="00450939"/>
    <w:rsid w:val="0045317A"/>
    <w:rsid w:val="00453770"/>
    <w:rsid w:val="004564DC"/>
    <w:rsid w:val="00460155"/>
    <w:rsid w:val="004617CE"/>
    <w:rsid w:val="00461E34"/>
    <w:rsid w:val="00462B66"/>
    <w:rsid w:val="00467464"/>
    <w:rsid w:val="00471C6D"/>
    <w:rsid w:val="004727DE"/>
    <w:rsid w:val="004729B3"/>
    <w:rsid w:val="00475F56"/>
    <w:rsid w:val="004768E4"/>
    <w:rsid w:val="0048029A"/>
    <w:rsid w:val="00480426"/>
    <w:rsid w:val="004825EC"/>
    <w:rsid w:val="004826E6"/>
    <w:rsid w:val="00483983"/>
    <w:rsid w:val="00487150"/>
    <w:rsid w:val="004928E1"/>
    <w:rsid w:val="0049551C"/>
    <w:rsid w:val="004A165A"/>
    <w:rsid w:val="004A1E5A"/>
    <w:rsid w:val="004A5353"/>
    <w:rsid w:val="004A597F"/>
    <w:rsid w:val="004A6251"/>
    <w:rsid w:val="004B1667"/>
    <w:rsid w:val="004B3214"/>
    <w:rsid w:val="004B4A3A"/>
    <w:rsid w:val="004C015B"/>
    <w:rsid w:val="004C274A"/>
    <w:rsid w:val="004D34E4"/>
    <w:rsid w:val="004D496F"/>
    <w:rsid w:val="004D76B9"/>
    <w:rsid w:val="004E43BB"/>
    <w:rsid w:val="004E6882"/>
    <w:rsid w:val="004F49B6"/>
    <w:rsid w:val="004F5E9F"/>
    <w:rsid w:val="00501C7F"/>
    <w:rsid w:val="0050238B"/>
    <w:rsid w:val="005024A5"/>
    <w:rsid w:val="00502868"/>
    <w:rsid w:val="0050347D"/>
    <w:rsid w:val="00503486"/>
    <w:rsid w:val="00511181"/>
    <w:rsid w:val="00511793"/>
    <w:rsid w:val="00515F20"/>
    <w:rsid w:val="00517596"/>
    <w:rsid w:val="00522144"/>
    <w:rsid w:val="00524BA4"/>
    <w:rsid w:val="00525BC4"/>
    <w:rsid w:val="00530BE8"/>
    <w:rsid w:val="00533AC4"/>
    <w:rsid w:val="00534E3F"/>
    <w:rsid w:val="00535FC0"/>
    <w:rsid w:val="0053672C"/>
    <w:rsid w:val="00537B34"/>
    <w:rsid w:val="00540E1E"/>
    <w:rsid w:val="00541DC1"/>
    <w:rsid w:val="005532A7"/>
    <w:rsid w:val="00555548"/>
    <w:rsid w:val="005566F4"/>
    <w:rsid w:val="00560D09"/>
    <w:rsid w:val="00561759"/>
    <w:rsid w:val="005617D8"/>
    <w:rsid w:val="0056335A"/>
    <w:rsid w:val="00563A5F"/>
    <w:rsid w:val="00573062"/>
    <w:rsid w:val="00573A8A"/>
    <w:rsid w:val="005816AD"/>
    <w:rsid w:val="005842A3"/>
    <w:rsid w:val="00584DF5"/>
    <w:rsid w:val="005861AA"/>
    <w:rsid w:val="00586927"/>
    <w:rsid w:val="00592CBB"/>
    <w:rsid w:val="00595370"/>
    <w:rsid w:val="00595743"/>
    <w:rsid w:val="00596B76"/>
    <w:rsid w:val="0059730A"/>
    <w:rsid w:val="005A050F"/>
    <w:rsid w:val="005A4395"/>
    <w:rsid w:val="005B035A"/>
    <w:rsid w:val="005B0724"/>
    <w:rsid w:val="005C2787"/>
    <w:rsid w:val="005C4EC3"/>
    <w:rsid w:val="005C52A1"/>
    <w:rsid w:val="005C7C0B"/>
    <w:rsid w:val="005D0673"/>
    <w:rsid w:val="005D63E5"/>
    <w:rsid w:val="005D72EC"/>
    <w:rsid w:val="005D7AD8"/>
    <w:rsid w:val="005D7DBE"/>
    <w:rsid w:val="005E0164"/>
    <w:rsid w:val="005E3116"/>
    <w:rsid w:val="005E5658"/>
    <w:rsid w:val="005E5C78"/>
    <w:rsid w:val="005E731E"/>
    <w:rsid w:val="005E7C87"/>
    <w:rsid w:val="005F0930"/>
    <w:rsid w:val="005F4DFB"/>
    <w:rsid w:val="00601EA4"/>
    <w:rsid w:val="006046F6"/>
    <w:rsid w:val="00624307"/>
    <w:rsid w:val="00624715"/>
    <w:rsid w:val="0063183F"/>
    <w:rsid w:val="00633ED0"/>
    <w:rsid w:val="00636772"/>
    <w:rsid w:val="00640B9C"/>
    <w:rsid w:val="00640D13"/>
    <w:rsid w:val="00643794"/>
    <w:rsid w:val="00643B30"/>
    <w:rsid w:val="00644A6C"/>
    <w:rsid w:val="00647349"/>
    <w:rsid w:val="00651C6B"/>
    <w:rsid w:val="00652794"/>
    <w:rsid w:val="0065416E"/>
    <w:rsid w:val="006543E7"/>
    <w:rsid w:val="006606C5"/>
    <w:rsid w:val="00660E9F"/>
    <w:rsid w:val="00663503"/>
    <w:rsid w:val="006640E7"/>
    <w:rsid w:val="00671EE0"/>
    <w:rsid w:val="00672D28"/>
    <w:rsid w:val="00674B84"/>
    <w:rsid w:val="006815AA"/>
    <w:rsid w:val="00683866"/>
    <w:rsid w:val="00683C62"/>
    <w:rsid w:val="0068610A"/>
    <w:rsid w:val="00687C52"/>
    <w:rsid w:val="006961F5"/>
    <w:rsid w:val="00696220"/>
    <w:rsid w:val="006A1D2E"/>
    <w:rsid w:val="006A337A"/>
    <w:rsid w:val="006A3EDE"/>
    <w:rsid w:val="006A6582"/>
    <w:rsid w:val="006B738E"/>
    <w:rsid w:val="006C01F9"/>
    <w:rsid w:val="006C285C"/>
    <w:rsid w:val="006C3628"/>
    <w:rsid w:val="006C39B9"/>
    <w:rsid w:val="006C4682"/>
    <w:rsid w:val="006D0A68"/>
    <w:rsid w:val="006D0EE9"/>
    <w:rsid w:val="006D4801"/>
    <w:rsid w:val="006E1839"/>
    <w:rsid w:val="006E2DDF"/>
    <w:rsid w:val="006E35D6"/>
    <w:rsid w:val="006E6538"/>
    <w:rsid w:val="006E6C21"/>
    <w:rsid w:val="006E7C6A"/>
    <w:rsid w:val="006F32AF"/>
    <w:rsid w:val="006F631A"/>
    <w:rsid w:val="007023CF"/>
    <w:rsid w:val="00703CD5"/>
    <w:rsid w:val="00705E22"/>
    <w:rsid w:val="0070671F"/>
    <w:rsid w:val="007155DF"/>
    <w:rsid w:val="00715D48"/>
    <w:rsid w:val="00717F46"/>
    <w:rsid w:val="007210A2"/>
    <w:rsid w:val="00723301"/>
    <w:rsid w:val="00726710"/>
    <w:rsid w:val="007279B4"/>
    <w:rsid w:val="007337A5"/>
    <w:rsid w:val="00744743"/>
    <w:rsid w:val="007535E7"/>
    <w:rsid w:val="007536D8"/>
    <w:rsid w:val="007547A2"/>
    <w:rsid w:val="00754C23"/>
    <w:rsid w:val="00767CE7"/>
    <w:rsid w:val="00771FCA"/>
    <w:rsid w:val="00772F83"/>
    <w:rsid w:val="00773550"/>
    <w:rsid w:val="00773C86"/>
    <w:rsid w:val="00774771"/>
    <w:rsid w:val="00776CB6"/>
    <w:rsid w:val="007834FF"/>
    <w:rsid w:val="00787000"/>
    <w:rsid w:val="00791122"/>
    <w:rsid w:val="00791561"/>
    <w:rsid w:val="00793C5A"/>
    <w:rsid w:val="00795297"/>
    <w:rsid w:val="007952D9"/>
    <w:rsid w:val="00795FB2"/>
    <w:rsid w:val="007A0A50"/>
    <w:rsid w:val="007A509E"/>
    <w:rsid w:val="007B53F1"/>
    <w:rsid w:val="007B5AD4"/>
    <w:rsid w:val="007B6EBA"/>
    <w:rsid w:val="007C0738"/>
    <w:rsid w:val="007C17D3"/>
    <w:rsid w:val="007C398E"/>
    <w:rsid w:val="007C4334"/>
    <w:rsid w:val="007C480F"/>
    <w:rsid w:val="007C77F6"/>
    <w:rsid w:val="007D074C"/>
    <w:rsid w:val="007D282B"/>
    <w:rsid w:val="007E148E"/>
    <w:rsid w:val="007E6957"/>
    <w:rsid w:val="007E7954"/>
    <w:rsid w:val="007E7D27"/>
    <w:rsid w:val="007F22D8"/>
    <w:rsid w:val="007F26EB"/>
    <w:rsid w:val="007F29DC"/>
    <w:rsid w:val="007F30B7"/>
    <w:rsid w:val="007F376D"/>
    <w:rsid w:val="007F4C10"/>
    <w:rsid w:val="0080249D"/>
    <w:rsid w:val="008046A7"/>
    <w:rsid w:val="00807045"/>
    <w:rsid w:val="00812321"/>
    <w:rsid w:val="00812CBD"/>
    <w:rsid w:val="00815A6B"/>
    <w:rsid w:val="00817B01"/>
    <w:rsid w:val="008201DA"/>
    <w:rsid w:val="008248B4"/>
    <w:rsid w:val="00826536"/>
    <w:rsid w:val="008319CE"/>
    <w:rsid w:val="0083214B"/>
    <w:rsid w:val="00845C0F"/>
    <w:rsid w:val="0084758A"/>
    <w:rsid w:val="00851559"/>
    <w:rsid w:val="00852248"/>
    <w:rsid w:val="0085230D"/>
    <w:rsid w:val="00854041"/>
    <w:rsid w:val="00854A99"/>
    <w:rsid w:val="00856C4A"/>
    <w:rsid w:val="00861560"/>
    <w:rsid w:val="008635D6"/>
    <w:rsid w:val="008641F8"/>
    <w:rsid w:val="00865E84"/>
    <w:rsid w:val="00871B71"/>
    <w:rsid w:val="00873D73"/>
    <w:rsid w:val="008777AD"/>
    <w:rsid w:val="00877856"/>
    <w:rsid w:val="008814F9"/>
    <w:rsid w:val="00881AD8"/>
    <w:rsid w:val="00881BE0"/>
    <w:rsid w:val="008843BB"/>
    <w:rsid w:val="008864F7"/>
    <w:rsid w:val="008909BE"/>
    <w:rsid w:val="00891971"/>
    <w:rsid w:val="0089500A"/>
    <w:rsid w:val="0089542F"/>
    <w:rsid w:val="00896387"/>
    <w:rsid w:val="00897357"/>
    <w:rsid w:val="008A2140"/>
    <w:rsid w:val="008B390A"/>
    <w:rsid w:val="008B77D5"/>
    <w:rsid w:val="008C06A8"/>
    <w:rsid w:val="008C4B35"/>
    <w:rsid w:val="008E037F"/>
    <w:rsid w:val="008E2416"/>
    <w:rsid w:val="008E6A39"/>
    <w:rsid w:val="008F02AD"/>
    <w:rsid w:val="008F1069"/>
    <w:rsid w:val="008F4754"/>
    <w:rsid w:val="008F6840"/>
    <w:rsid w:val="008F742F"/>
    <w:rsid w:val="009047BC"/>
    <w:rsid w:val="00907068"/>
    <w:rsid w:val="009107EC"/>
    <w:rsid w:val="00912EFE"/>
    <w:rsid w:val="009263A1"/>
    <w:rsid w:val="00933D3B"/>
    <w:rsid w:val="00934783"/>
    <w:rsid w:val="00937F1D"/>
    <w:rsid w:val="00942C03"/>
    <w:rsid w:val="00951710"/>
    <w:rsid w:val="00955618"/>
    <w:rsid w:val="00956D29"/>
    <w:rsid w:val="0095756A"/>
    <w:rsid w:val="00962565"/>
    <w:rsid w:val="00962B77"/>
    <w:rsid w:val="009644FC"/>
    <w:rsid w:val="00967A65"/>
    <w:rsid w:val="009718F7"/>
    <w:rsid w:val="00972919"/>
    <w:rsid w:val="009754B9"/>
    <w:rsid w:val="0098162D"/>
    <w:rsid w:val="009816B8"/>
    <w:rsid w:val="00981C96"/>
    <w:rsid w:val="009850E4"/>
    <w:rsid w:val="00992BB7"/>
    <w:rsid w:val="009936F8"/>
    <w:rsid w:val="00996C18"/>
    <w:rsid w:val="009A0745"/>
    <w:rsid w:val="009A1A4F"/>
    <w:rsid w:val="009C0A61"/>
    <w:rsid w:val="009D4234"/>
    <w:rsid w:val="009D5B12"/>
    <w:rsid w:val="009D63A7"/>
    <w:rsid w:val="009D7CE7"/>
    <w:rsid w:val="009E1311"/>
    <w:rsid w:val="009E183E"/>
    <w:rsid w:val="009F076C"/>
    <w:rsid w:val="009F0AD8"/>
    <w:rsid w:val="009F232D"/>
    <w:rsid w:val="009F5E51"/>
    <w:rsid w:val="00A04721"/>
    <w:rsid w:val="00A06E4B"/>
    <w:rsid w:val="00A115D4"/>
    <w:rsid w:val="00A14AFE"/>
    <w:rsid w:val="00A238B6"/>
    <w:rsid w:val="00A307D9"/>
    <w:rsid w:val="00A30D56"/>
    <w:rsid w:val="00A32130"/>
    <w:rsid w:val="00A332C3"/>
    <w:rsid w:val="00A33953"/>
    <w:rsid w:val="00A354F3"/>
    <w:rsid w:val="00A37106"/>
    <w:rsid w:val="00A42CB8"/>
    <w:rsid w:val="00A44BA1"/>
    <w:rsid w:val="00A4636D"/>
    <w:rsid w:val="00A50F4C"/>
    <w:rsid w:val="00A5370F"/>
    <w:rsid w:val="00A54B05"/>
    <w:rsid w:val="00A55F60"/>
    <w:rsid w:val="00A56A11"/>
    <w:rsid w:val="00A6673D"/>
    <w:rsid w:val="00A84E52"/>
    <w:rsid w:val="00A93388"/>
    <w:rsid w:val="00A93B43"/>
    <w:rsid w:val="00A94460"/>
    <w:rsid w:val="00A9473B"/>
    <w:rsid w:val="00AA2ABC"/>
    <w:rsid w:val="00AA7072"/>
    <w:rsid w:val="00AA7198"/>
    <w:rsid w:val="00AB04AB"/>
    <w:rsid w:val="00AB089F"/>
    <w:rsid w:val="00AB5489"/>
    <w:rsid w:val="00AB5968"/>
    <w:rsid w:val="00AC0B85"/>
    <w:rsid w:val="00AC0F24"/>
    <w:rsid w:val="00AC17AF"/>
    <w:rsid w:val="00AC49AE"/>
    <w:rsid w:val="00AC7525"/>
    <w:rsid w:val="00AD1F5D"/>
    <w:rsid w:val="00AD26EE"/>
    <w:rsid w:val="00AD79D8"/>
    <w:rsid w:val="00AD7ABA"/>
    <w:rsid w:val="00AE55E0"/>
    <w:rsid w:val="00AF252F"/>
    <w:rsid w:val="00AF3891"/>
    <w:rsid w:val="00AF54BF"/>
    <w:rsid w:val="00AF74BB"/>
    <w:rsid w:val="00AF7684"/>
    <w:rsid w:val="00AF7836"/>
    <w:rsid w:val="00B006D4"/>
    <w:rsid w:val="00B103AA"/>
    <w:rsid w:val="00B1130A"/>
    <w:rsid w:val="00B12486"/>
    <w:rsid w:val="00B13C2B"/>
    <w:rsid w:val="00B15492"/>
    <w:rsid w:val="00B15573"/>
    <w:rsid w:val="00B155FE"/>
    <w:rsid w:val="00B2360F"/>
    <w:rsid w:val="00B23C1C"/>
    <w:rsid w:val="00B25D48"/>
    <w:rsid w:val="00B25EE1"/>
    <w:rsid w:val="00B276C6"/>
    <w:rsid w:val="00B277A3"/>
    <w:rsid w:val="00B41803"/>
    <w:rsid w:val="00B4211F"/>
    <w:rsid w:val="00B42501"/>
    <w:rsid w:val="00B44A2B"/>
    <w:rsid w:val="00B45997"/>
    <w:rsid w:val="00B507E9"/>
    <w:rsid w:val="00B53F96"/>
    <w:rsid w:val="00B54CC6"/>
    <w:rsid w:val="00B556AF"/>
    <w:rsid w:val="00B5666E"/>
    <w:rsid w:val="00B57A8E"/>
    <w:rsid w:val="00B60A1F"/>
    <w:rsid w:val="00B63284"/>
    <w:rsid w:val="00B66456"/>
    <w:rsid w:val="00B66C41"/>
    <w:rsid w:val="00B66FE9"/>
    <w:rsid w:val="00B71CF6"/>
    <w:rsid w:val="00B73416"/>
    <w:rsid w:val="00B74AD6"/>
    <w:rsid w:val="00B750B1"/>
    <w:rsid w:val="00B75297"/>
    <w:rsid w:val="00B77384"/>
    <w:rsid w:val="00B8013A"/>
    <w:rsid w:val="00B84801"/>
    <w:rsid w:val="00B857B6"/>
    <w:rsid w:val="00B86F63"/>
    <w:rsid w:val="00B87A4B"/>
    <w:rsid w:val="00B919AB"/>
    <w:rsid w:val="00B939CD"/>
    <w:rsid w:val="00B968C9"/>
    <w:rsid w:val="00BA1D6F"/>
    <w:rsid w:val="00BA228A"/>
    <w:rsid w:val="00BA2A18"/>
    <w:rsid w:val="00BA4BA3"/>
    <w:rsid w:val="00BA6067"/>
    <w:rsid w:val="00BB4EB3"/>
    <w:rsid w:val="00BB79F2"/>
    <w:rsid w:val="00BC3570"/>
    <w:rsid w:val="00BC6436"/>
    <w:rsid w:val="00BD35F4"/>
    <w:rsid w:val="00BD470C"/>
    <w:rsid w:val="00BD5939"/>
    <w:rsid w:val="00BE19C5"/>
    <w:rsid w:val="00BE2EB1"/>
    <w:rsid w:val="00BE3A49"/>
    <w:rsid w:val="00BF1627"/>
    <w:rsid w:val="00BF24B7"/>
    <w:rsid w:val="00BF5036"/>
    <w:rsid w:val="00BF790F"/>
    <w:rsid w:val="00C05A4C"/>
    <w:rsid w:val="00C076B9"/>
    <w:rsid w:val="00C12FA9"/>
    <w:rsid w:val="00C1436A"/>
    <w:rsid w:val="00C159F7"/>
    <w:rsid w:val="00C16E5C"/>
    <w:rsid w:val="00C207C3"/>
    <w:rsid w:val="00C231CE"/>
    <w:rsid w:val="00C249EA"/>
    <w:rsid w:val="00C25477"/>
    <w:rsid w:val="00C2565F"/>
    <w:rsid w:val="00C30560"/>
    <w:rsid w:val="00C308AF"/>
    <w:rsid w:val="00C323BF"/>
    <w:rsid w:val="00C33B8A"/>
    <w:rsid w:val="00C33C60"/>
    <w:rsid w:val="00C34901"/>
    <w:rsid w:val="00C34DDB"/>
    <w:rsid w:val="00C351A3"/>
    <w:rsid w:val="00C36024"/>
    <w:rsid w:val="00C36FA1"/>
    <w:rsid w:val="00C41A0F"/>
    <w:rsid w:val="00C42283"/>
    <w:rsid w:val="00C435B8"/>
    <w:rsid w:val="00C4599E"/>
    <w:rsid w:val="00C514DF"/>
    <w:rsid w:val="00C57662"/>
    <w:rsid w:val="00C60D0D"/>
    <w:rsid w:val="00C64576"/>
    <w:rsid w:val="00C6501E"/>
    <w:rsid w:val="00C72805"/>
    <w:rsid w:val="00C734FB"/>
    <w:rsid w:val="00C752EF"/>
    <w:rsid w:val="00C75C64"/>
    <w:rsid w:val="00C85889"/>
    <w:rsid w:val="00C86F09"/>
    <w:rsid w:val="00C90891"/>
    <w:rsid w:val="00C93125"/>
    <w:rsid w:val="00C95BE2"/>
    <w:rsid w:val="00CA2326"/>
    <w:rsid w:val="00CA37A5"/>
    <w:rsid w:val="00CA52A6"/>
    <w:rsid w:val="00CA5E34"/>
    <w:rsid w:val="00CA6A21"/>
    <w:rsid w:val="00CB058B"/>
    <w:rsid w:val="00CB1083"/>
    <w:rsid w:val="00CB1441"/>
    <w:rsid w:val="00CB2DEE"/>
    <w:rsid w:val="00CB34D3"/>
    <w:rsid w:val="00CB6017"/>
    <w:rsid w:val="00CB653B"/>
    <w:rsid w:val="00CC0615"/>
    <w:rsid w:val="00CC30E2"/>
    <w:rsid w:val="00CD7480"/>
    <w:rsid w:val="00CE66BC"/>
    <w:rsid w:val="00CE7A32"/>
    <w:rsid w:val="00CF24AE"/>
    <w:rsid w:val="00CF287D"/>
    <w:rsid w:val="00CF32B3"/>
    <w:rsid w:val="00CF3ED6"/>
    <w:rsid w:val="00D030F9"/>
    <w:rsid w:val="00D066FE"/>
    <w:rsid w:val="00D0790E"/>
    <w:rsid w:val="00D1041A"/>
    <w:rsid w:val="00D17AB1"/>
    <w:rsid w:val="00D218A7"/>
    <w:rsid w:val="00D21A9C"/>
    <w:rsid w:val="00D21E0B"/>
    <w:rsid w:val="00D25577"/>
    <w:rsid w:val="00D26097"/>
    <w:rsid w:val="00D277B9"/>
    <w:rsid w:val="00D27C8A"/>
    <w:rsid w:val="00D27E9C"/>
    <w:rsid w:val="00D31F68"/>
    <w:rsid w:val="00D35301"/>
    <w:rsid w:val="00D36B87"/>
    <w:rsid w:val="00D43ACC"/>
    <w:rsid w:val="00D541C0"/>
    <w:rsid w:val="00D62D23"/>
    <w:rsid w:val="00D65186"/>
    <w:rsid w:val="00D67511"/>
    <w:rsid w:val="00D722C6"/>
    <w:rsid w:val="00D731B7"/>
    <w:rsid w:val="00D74234"/>
    <w:rsid w:val="00D74603"/>
    <w:rsid w:val="00D75B36"/>
    <w:rsid w:val="00D7629C"/>
    <w:rsid w:val="00D77BD6"/>
    <w:rsid w:val="00D81115"/>
    <w:rsid w:val="00D827B1"/>
    <w:rsid w:val="00D829F6"/>
    <w:rsid w:val="00D8713C"/>
    <w:rsid w:val="00D910F7"/>
    <w:rsid w:val="00D916D3"/>
    <w:rsid w:val="00D92E80"/>
    <w:rsid w:val="00D9380E"/>
    <w:rsid w:val="00D93B23"/>
    <w:rsid w:val="00D94A06"/>
    <w:rsid w:val="00D94BD3"/>
    <w:rsid w:val="00D96D14"/>
    <w:rsid w:val="00DA01AA"/>
    <w:rsid w:val="00DA3A81"/>
    <w:rsid w:val="00DA4FEE"/>
    <w:rsid w:val="00DA65C6"/>
    <w:rsid w:val="00DB2FEF"/>
    <w:rsid w:val="00DB3542"/>
    <w:rsid w:val="00DB6036"/>
    <w:rsid w:val="00DB6192"/>
    <w:rsid w:val="00DB74B8"/>
    <w:rsid w:val="00DC3CB6"/>
    <w:rsid w:val="00DC43DA"/>
    <w:rsid w:val="00DC4910"/>
    <w:rsid w:val="00DC4A0F"/>
    <w:rsid w:val="00DC4AAA"/>
    <w:rsid w:val="00DD0AEE"/>
    <w:rsid w:val="00DD101D"/>
    <w:rsid w:val="00DD2673"/>
    <w:rsid w:val="00DD4144"/>
    <w:rsid w:val="00DE434B"/>
    <w:rsid w:val="00DE446D"/>
    <w:rsid w:val="00DE7A3E"/>
    <w:rsid w:val="00DE7D7C"/>
    <w:rsid w:val="00DF0AD5"/>
    <w:rsid w:val="00E00555"/>
    <w:rsid w:val="00E007CF"/>
    <w:rsid w:val="00E014D3"/>
    <w:rsid w:val="00E021D2"/>
    <w:rsid w:val="00E03E48"/>
    <w:rsid w:val="00E04183"/>
    <w:rsid w:val="00E06975"/>
    <w:rsid w:val="00E07DE1"/>
    <w:rsid w:val="00E16212"/>
    <w:rsid w:val="00E17C2F"/>
    <w:rsid w:val="00E22CCC"/>
    <w:rsid w:val="00E25946"/>
    <w:rsid w:val="00E300E3"/>
    <w:rsid w:val="00E31307"/>
    <w:rsid w:val="00E31E60"/>
    <w:rsid w:val="00E321A1"/>
    <w:rsid w:val="00E329BE"/>
    <w:rsid w:val="00E331D7"/>
    <w:rsid w:val="00E35F9D"/>
    <w:rsid w:val="00E368AB"/>
    <w:rsid w:val="00E36DB4"/>
    <w:rsid w:val="00E375AF"/>
    <w:rsid w:val="00E479BA"/>
    <w:rsid w:val="00E519D9"/>
    <w:rsid w:val="00E5519D"/>
    <w:rsid w:val="00E56062"/>
    <w:rsid w:val="00E56530"/>
    <w:rsid w:val="00E64477"/>
    <w:rsid w:val="00E66121"/>
    <w:rsid w:val="00E67593"/>
    <w:rsid w:val="00E71A30"/>
    <w:rsid w:val="00E74D7D"/>
    <w:rsid w:val="00E80447"/>
    <w:rsid w:val="00E8539D"/>
    <w:rsid w:val="00E9081B"/>
    <w:rsid w:val="00E91571"/>
    <w:rsid w:val="00E92355"/>
    <w:rsid w:val="00E94223"/>
    <w:rsid w:val="00E968B1"/>
    <w:rsid w:val="00E9710E"/>
    <w:rsid w:val="00EA3AD2"/>
    <w:rsid w:val="00EA4E2E"/>
    <w:rsid w:val="00EA5304"/>
    <w:rsid w:val="00EA7C74"/>
    <w:rsid w:val="00EB06A9"/>
    <w:rsid w:val="00EB0D90"/>
    <w:rsid w:val="00EB27AC"/>
    <w:rsid w:val="00EB2D74"/>
    <w:rsid w:val="00EB3794"/>
    <w:rsid w:val="00EC0133"/>
    <w:rsid w:val="00EC2128"/>
    <w:rsid w:val="00EC354C"/>
    <w:rsid w:val="00EC37B2"/>
    <w:rsid w:val="00EC6578"/>
    <w:rsid w:val="00EC6BBF"/>
    <w:rsid w:val="00ED0A21"/>
    <w:rsid w:val="00ED4DFD"/>
    <w:rsid w:val="00EE0E32"/>
    <w:rsid w:val="00EE2EEE"/>
    <w:rsid w:val="00EE3188"/>
    <w:rsid w:val="00EE64FB"/>
    <w:rsid w:val="00EF0217"/>
    <w:rsid w:val="00EF3880"/>
    <w:rsid w:val="00EF3D6A"/>
    <w:rsid w:val="00EF40DC"/>
    <w:rsid w:val="00EF5631"/>
    <w:rsid w:val="00EF564D"/>
    <w:rsid w:val="00F047EB"/>
    <w:rsid w:val="00F04871"/>
    <w:rsid w:val="00F0495C"/>
    <w:rsid w:val="00F06C5A"/>
    <w:rsid w:val="00F12084"/>
    <w:rsid w:val="00F1740C"/>
    <w:rsid w:val="00F1781C"/>
    <w:rsid w:val="00F2393A"/>
    <w:rsid w:val="00F25CE3"/>
    <w:rsid w:val="00F27EF9"/>
    <w:rsid w:val="00F316A4"/>
    <w:rsid w:val="00F32F12"/>
    <w:rsid w:val="00F35315"/>
    <w:rsid w:val="00F3719F"/>
    <w:rsid w:val="00F37568"/>
    <w:rsid w:val="00F40B11"/>
    <w:rsid w:val="00F46CBD"/>
    <w:rsid w:val="00F4767E"/>
    <w:rsid w:val="00F52B19"/>
    <w:rsid w:val="00F5740B"/>
    <w:rsid w:val="00F575AE"/>
    <w:rsid w:val="00F60F47"/>
    <w:rsid w:val="00F65BAC"/>
    <w:rsid w:val="00F65FBF"/>
    <w:rsid w:val="00F675E6"/>
    <w:rsid w:val="00F67C1C"/>
    <w:rsid w:val="00F70680"/>
    <w:rsid w:val="00F7299A"/>
    <w:rsid w:val="00F732DC"/>
    <w:rsid w:val="00F74F25"/>
    <w:rsid w:val="00F8007D"/>
    <w:rsid w:val="00F86C64"/>
    <w:rsid w:val="00F86F40"/>
    <w:rsid w:val="00F9314A"/>
    <w:rsid w:val="00F93184"/>
    <w:rsid w:val="00F955AC"/>
    <w:rsid w:val="00F96E00"/>
    <w:rsid w:val="00FA5DCD"/>
    <w:rsid w:val="00FA6145"/>
    <w:rsid w:val="00FA627C"/>
    <w:rsid w:val="00FA64D5"/>
    <w:rsid w:val="00FA72E8"/>
    <w:rsid w:val="00FB5268"/>
    <w:rsid w:val="00FC0D9D"/>
    <w:rsid w:val="00FC18FD"/>
    <w:rsid w:val="00FC4AA0"/>
    <w:rsid w:val="00FC7771"/>
    <w:rsid w:val="00FC7AEF"/>
    <w:rsid w:val="00FD1D0B"/>
    <w:rsid w:val="00FD1D63"/>
    <w:rsid w:val="00FD329E"/>
    <w:rsid w:val="00FD3AB9"/>
    <w:rsid w:val="00FD3C02"/>
    <w:rsid w:val="00FD42A7"/>
    <w:rsid w:val="00FD4B09"/>
    <w:rsid w:val="00FE7A20"/>
    <w:rsid w:val="00FF09E1"/>
    <w:rsid w:val="00FF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83D6E"/>
  <w15:chartTrackingRefBased/>
  <w15:docId w15:val="{B739FBF7-7613-4098-939C-C975624F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2653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826536"/>
    <w:pPr>
      <w:keepNext/>
      <w:outlineLvl w:val="3"/>
    </w:pPr>
    <w:rPr>
      <w:b/>
      <w:sz w:val="19"/>
      <w:szCs w:val="20"/>
    </w:rPr>
  </w:style>
  <w:style w:type="paragraph" w:styleId="5">
    <w:name w:val="heading 5"/>
    <w:basedOn w:val="a"/>
    <w:next w:val="a"/>
    <w:link w:val="50"/>
    <w:qFormat/>
    <w:rsid w:val="00826536"/>
    <w:pPr>
      <w:keepNext/>
      <w:outlineLvl w:val="4"/>
    </w:pPr>
    <w:rPr>
      <w:b/>
      <w:sz w:val="21"/>
      <w:szCs w:val="20"/>
    </w:rPr>
  </w:style>
  <w:style w:type="paragraph" w:styleId="9">
    <w:name w:val="heading 9"/>
    <w:basedOn w:val="a"/>
    <w:next w:val="a"/>
    <w:link w:val="90"/>
    <w:qFormat/>
    <w:rsid w:val="00826536"/>
    <w:pPr>
      <w:keepNext/>
      <w:jc w:val="center"/>
      <w:outlineLvl w:val="8"/>
    </w:pPr>
    <w:rPr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653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826536"/>
    <w:rPr>
      <w:rFonts w:ascii="Times New Roman" w:eastAsia="Times New Roman" w:hAnsi="Times New Roman" w:cs="Times New Roman"/>
      <w:b/>
      <w:sz w:val="19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26536"/>
    <w:rPr>
      <w:rFonts w:ascii="Times New Roman" w:eastAsia="Times New Roman" w:hAnsi="Times New Roman" w:cs="Times New Roman"/>
      <w:b/>
      <w:sz w:val="21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826536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customStyle="1" w:styleId="a3">
    <w:name w:val="Нижний колонтитул Знак"/>
    <w:link w:val="a4"/>
    <w:rsid w:val="007E6957"/>
    <w:rPr>
      <w:rFonts w:ascii="Calibri" w:eastAsia="Times New Roman" w:hAnsi="Calibri" w:cs="Times New Roman"/>
    </w:rPr>
  </w:style>
  <w:style w:type="paragraph" w:styleId="a4">
    <w:name w:val="footer"/>
    <w:basedOn w:val="a"/>
    <w:link w:val="a3"/>
    <w:unhideWhenUsed/>
    <w:rsid w:val="007E6957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11">
    <w:name w:val="Нижний колонтитул Знак1"/>
    <w:basedOn w:val="a0"/>
    <w:uiPriority w:val="99"/>
    <w:semiHidden/>
    <w:rsid w:val="007E69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E6957"/>
  </w:style>
  <w:style w:type="paragraph" w:styleId="a6">
    <w:name w:val="Balloon Text"/>
    <w:basedOn w:val="a"/>
    <w:link w:val="a7"/>
    <w:unhideWhenUsed/>
    <w:rsid w:val="003659B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3659B2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C72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D61D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D4234"/>
    <w:rPr>
      <w:color w:val="0563C1" w:themeColor="hyperlink"/>
      <w:u w:val="single"/>
    </w:rPr>
  </w:style>
  <w:style w:type="paragraph" w:styleId="ab">
    <w:name w:val="Document Map"/>
    <w:basedOn w:val="a"/>
    <w:link w:val="ac"/>
    <w:semiHidden/>
    <w:rsid w:val="00826536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c">
    <w:name w:val="Схема документа Знак"/>
    <w:basedOn w:val="a0"/>
    <w:link w:val="ab"/>
    <w:semiHidden/>
    <w:rsid w:val="00826536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d">
    <w:name w:val="header"/>
    <w:basedOn w:val="a"/>
    <w:link w:val="ae"/>
    <w:rsid w:val="0082653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8265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annotation reference"/>
    <w:rsid w:val="00826536"/>
    <w:rPr>
      <w:sz w:val="16"/>
      <w:szCs w:val="16"/>
    </w:rPr>
  </w:style>
  <w:style w:type="paragraph" w:styleId="af0">
    <w:name w:val="annotation text"/>
    <w:basedOn w:val="a"/>
    <w:link w:val="af1"/>
    <w:rsid w:val="00826536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8265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rsid w:val="00826536"/>
    <w:rPr>
      <w:b/>
      <w:bCs/>
    </w:rPr>
  </w:style>
  <w:style w:type="character" w:customStyle="1" w:styleId="af3">
    <w:name w:val="Тема примечания Знак"/>
    <w:basedOn w:val="af1"/>
    <w:link w:val="af2"/>
    <w:rsid w:val="008265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4">
    <w:name w:val="FollowedHyperlink"/>
    <w:basedOn w:val="a0"/>
    <w:uiPriority w:val="99"/>
    <w:semiHidden/>
    <w:unhideWhenUsed/>
    <w:rsid w:val="00640D13"/>
    <w:rPr>
      <w:color w:val="800080"/>
      <w:u w:val="single"/>
    </w:rPr>
  </w:style>
  <w:style w:type="paragraph" w:customStyle="1" w:styleId="msonormal0">
    <w:name w:val="msonormal"/>
    <w:basedOn w:val="a"/>
    <w:rsid w:val="00640D13"/>
    <w:pPr>
      <w:spacing w:before="100" w:beforeAutospacing="1" w:after="100" w:afterAutospacing="1"/>
    </w:pPr>
  </w:style>
  <w:style w:type="paragraph" w:customStyle="1" w:styleId="xl65">
    <w:name w:val="xl65"/>
    <w:basedOn w:val="a"/>
    <w:rsid w:val="00640D13"/>
    <w:pPr>
      <w:spacing w:before="100" w:beforeAutospacing="1" w:after="100" w:afterAutospacing="1"/>
    </w:pPr>
    <w:rPr>
      <w:rFonts w:ascii="Arial Narrow" w:hAnsi="Arial Narrow"/>
      <w:color w:val="00B0F0"/>
      <w:sz w:val="22"/>
      <w:szCs w:val="22"/>
    </w:rPr>
  </w:style>
  <w:style w:type="paragraph" w:customStyle="1" w:styleId="xl66">
    <w:name w:val="xl66"/>
    <w:basedOn w:val="a"/>
    <w:rsid w:val="00640D13"/>
    <w:pPr>
      <w:spacing w:before="100" w:beforeAutospacing="1" w:after="100" w:afterAutospacing="1"/>
      <w:jc w:val="center"/>
    </w:pPr>
    <w:rPr>
      <w:rFonts w:ascii="Arial Narrow" w:hAnsi="Arial Narrow"/>
      <w:color w:val="00B0F0"/>
      <w:sz w:val="22"/>
      <w:szCs w:val="22"/>
    </w:rPr>
  </w:style>
  <w:style w:type="paragraph" w:customStyle="1" w:styleId="xl67">
    <w:name w:val="xl67"/>
    <w:basedOn w:val="a"/>
    <w:rsid w:val="00640D13"/>
    <w:pPr>
      <w:spacing w:before="100" w:beforeAutospacing="1" w:after="100" w:afterAutospacing="1"/>
    </w:pPr>
    <w:rPr>
      <w:rFonts w:ascii="Arial Narrow" w:hAnsi="Arial Narrow"/>
      <w:color w:val="00B0F0"/>
      <w:sz w:val="22"/>
      <w:szCs w:val="22"/>
    </w:rPr>
  </w:style>
  <w:style w:type="paragraph" w:customStyle="1" w:styleId="xl68">
    <w:name w:val="xl68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</w:rPr>
  </w:style>
  <w:style w:type="paragraph" w:customStyle="1" w:styleId="xl69">
    <w:name w:val="xl69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14"/>
      <w:szCs w:val="14"/>
    </w:rPr>
  </w:style>
  <w:style w:type="paragraph" w:customStyle="1" w:styleId="xl70">
    <w:name w:val="xl70"/>
    <w:basedOn w:val="a"/>
    <w:rsid w:val="00640D13"/>
    <w:pPr>
      <w:spacing w:before="100" w:beforeAutospacing="1" w:after="100" w:afterAutospacing="1"/>
      <w:jc w:val="center"/>
    </w:pPr>
    <w:rPr>
      <w:rFonts w:ascii="Arial Narrow" w:hAnsi="Arial Narrow"/>
      <w:color w:val="00B0F0"/>
      <w:sz w:val="32"/>
      <w:szCs w:val="32"/>
    </w:rPr>
  </w:style>
  <w:style w:type="paragraph" w:customStyle="1" w:styleId="xl71">
    <w:name w:val="xl71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28"/>
      <w:szCs w:val="28"/>
    </w:rPr>
  </w:style>
  <w:style w:type="paragraph" w:customStyle="1" w:styleId="xl72">
    <w:name w:val="xl72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22"/>
      <w:szCs w:val="22"/>
    </w:rPr>
  </w:style>
  <w:style w:type="paragraph" w:customStyle="1" w:styleId="xl73">
    <w:name w:val="xl73"/>
    <w:basedOn w:val="a"/>
    <w:rsid w:val="00640D13"/>
    <w:pP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4">
    <w:name w:val="xl74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5">
    <w:name w:val="xl75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6">
    <w:name w:val="xl76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7">
    <w:name w:val="xl7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</w:rPr>
  </w:style>
  <w:style w:type="paragraph" w:customStyle="1" w:styleId="xl78">
    <w:name w:val="xl78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</w:rPr>
  </w:style>
  <w:style w:type="paragraph" w:customStyle="1" w:styleId="xl79">
    <w:name w:val="xl79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4"/>
      <w:szCs w:val="14"/>
    </w:rPr>
  </w:style>
  <w:style w:type="paragraph" w:customStyle="1" w:styleId="xl80">
    <w:name w:val="xl8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1">
    <w:name w:val="xl8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2">
    <w:name w:val="xl82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32"/>
      <w:szCs w:val="32"/>
    </w:rPr>
  </w:style>
  <w:style w:type="paragraph" w:customStyle="1" w:styleId="xl83">
    <w:name w:val="xl83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color w:val="00B0F0"/>
      <w:sz w:val="32"/>
      <w:szCs w:val="32"/>
    </w:rPr>
  </w:style>
  <w:style w:type="paragraph" w:customStyle="1" w:styleId="xl85">
    <w:name w:val="xl85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6">
    <w:name w:val="xl86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7">
    <w:name w:val="xl8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8">
    <w:name w:val="xl88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9">
    <w:name w:val="xl89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0">
    <w:name w:val="xl9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1">
    <w:name w:val="xl9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2">
    <w:name w:val="xl92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3">
    <w:name w:val="xl93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4">
    <w:name w:val="xl94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5">
    <w:name w:val="xl95"/>
    <w:basedOn w:val="a"/>
    <w:rsid w:val="00640D1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a"/>
    <w:rsid w:val="00640D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7">
    <w:name w:val="xl9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rsid w:val="00640D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9">
    <w:name w:val="xl99"/>
    <w:basedOn w:val="a"/>
    <w:rsid w:val="00640D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01">
    <w:name w:val="xl10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character" w:customStyle="1" w:styleId="blk">
    <w:name w:val="blk"/>
    <w:basedOn w:val="a0"/>
    <w:rsid w:val="00BA6067"/>
  </w:style>
  <w:style w:type="paragraph" w:styleId="2">
    <w:name w:val="Body Text Indent 2"/>
    <w:basedOn w:val="a"/>
    <w:link w:val="20"/>
    <w:uiPriority w:val="99"/>
    <w:semiHidden/>
    <w:unhideWhenUsed/>
    <w:rsid w:val="00C2565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256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C2565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2565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8"/>
    <w:uiPriority w:val="39"/>
    <w:rsid w:val="00A37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"/>
    <w:rsid w:val="00D722C6"/>
    <w:pP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2">
    <w:name w:val="xl102"/>
    <w:basedOn w:val="a"/>
    <w:rsid w:val="00D722C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D722C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D722C6"/>
    <w:pPr>
      <w:pBdr>
        <w:top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05">
    <w:name w:val="xl105"/>
    <w:basedOn w:val="a"/>
    <w:rsid w:val="00D722C6"/>
    <w:pPr>
      <w:pBdr>
        <w:top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06">
    <w:name w:val="xl106"/>
    <w:basedOn w:val="a"/>
    <w:rsid w:val="00D722C6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07">
    <w:name w:val="xl107"/>
    <w:basedOn w:val="a"/>
    <w:rsid w:val="00D722C6"/>
    <w:pPr>
      <w:pBdr>
        <w:top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108">
    <w:name w:val="xl108"/>
    <w:basedOn w:val="a"/>
    <w:rsid w:val="00D722C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109">
    <w:name w:val="xl109"/>
    <w:basedOn w:val="a"/>
    <w:rsid w:val="00D722C6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8"/>
      <w:szCs w:val="18"/>
      <w:u w:val="single"/>
    </w:rPr>
  </w:style>
  <w:style w:type="paragraph" w:customStyle="1" w:styleId="xl110">
    <w:name w:val="xl110"/>
    <w:basedOn w:val="a"/>
    <w:rsid w:val="00D722C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D722C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12">
    <w:name w:val="xl112"/>
    <w:basedOn w:val="a"/>
    <w:rsid w:val="00D722C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13">
    <w:name w:val="xl113"/>
    <w:basedOn w:val="a"/>
    <w:rsid w:val="00D722C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14">
    <w:name w:val="xl114"/>
    <w:basedOn w:val="a"/>
    <w:rsid w:val="00D722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15">
    <w:name w:val="xl115"/>
    <w:basedOn w:val="a"/>
    <w:rsid w:val="00D722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16">
    <w:name w:val="xl116"/>
    <w:basedOn w:val="a"/>
    <w:rsid w:val="00D722C6"/>
    <w:pPr>
      <w:pBdr>
        <w:top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  <w:u w:val="single"/>
    </w:rPr>
  </w:style>
  <w:style w:type="paragraph" w:customStyle="1" w:styleId="xl117">
    <w:name w:val="xl117"/>
    <w:basedOn w:val="a"/>
    <w:rsid w:val="00D722C6"/>
    <w:pPr>
      <w:pBdr>
        <w:top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  <w:u w:val="single"/>
    </w:rPr>
  </w:style>
  <w:style w:type="paragraph" w:customStyle="1" w:styleId="xl118">
    <w:name w:val="xl118"/>
    <w:basedOn w:val="a"/>
    <w:rsid w:val="00D72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19">
    <w:name w:val="xl119"/>
    <w:basedOn w:val="a"/>
    <w:rsid w:val="00D722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0">
    <w:name w:val="xl120"/>
    <w:basedOn w:val="a"/>
    <w:rsid w:val="00D722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1">
    <w:name w:val="xl121"/>
    <w:basedOn w:val="a"/>
    <w:rsid w:val="00D722C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8"/>
      <w:szCs w:val="18"/>
      <w:u w:val="single"/>
    </w:rPr>
  </w:style>
  <w:style w:type="paragraph" w:customStyle="1" w:styleId="xl122">
    <w:name w:val="xl122"/>
    <w:basedOn w:val="a"/>
    <w:rsid w:val="00D722C6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23">
    <w:name w:val="xl123"/>
    <w:basedOn w:val="a"/>
    <w:rsid w:val="00D722C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8"/>
      <w:szCs w:val="18"/>
      <w:u w:val="single"/>
    </w:rPr>
  </w:style>
  <w:style w:type="paragraph" w:customStyle="1" w:styleId="xl124">
    <w:name w:val="xl124"/>
    <w:basedOn w:val="a"/>
    <w:rsid w:val="00D722C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8"/>
      <w:szCs w:val="18"/>
      <w:u w:val="single"/>
    </w:rPr>
  </w:style>
  <w:style w:type="paragraph" w:customStyle="1" w:styleId="xl125">
    <w:name w:val="xl125"/>
    <w:basedOn w:val="a"/>
    <w:rsid w:val="00D722C6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numbering" w:customStyle="1" w:styleId="13">
    <w:name w:val="Нет списка1"/>
    <w:next w:val="a2"/>
    <w:uiPriority w:val="99"/>
    <w:semiHidden/>
    <w:unhideWhenUsed/>
    <w:rsid w:val="00D26097"/>
  </w:style>
  <w:style w:type="paragraph" w:customStyle="1" w:styleId="xl126">
    <w:name w:val="xl126"/>
    <w:basedOn w:val="a"/>
    <w:rsid w:val="00D2609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27">
    <w:name w:val="xl127"/>
    <w:basedOn w:val="a"/>
    <w:rsid w:val="00D2609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28">
    <w:name w:val="xl128"/>
    <w:basedOn w:val="a"/>
    <w:rsid w:val="00D2609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29">
    <w:name w:val="xl129"/>
    <w:basedOn w:val="a"/>
    <w:rsid w:val="00D26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30">
    <w:name w:val="xl130"/>
    <w:basedOn w:val="a"/>
    <w:rsid w:val="00D260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31">
    <w:name w:val="xl131"/>
    <w:basedOn w:val="a"/>
    <w:rsid w:val="00D26097"/>
    <w:pPr>
      <w:pBdr>
        <w:top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  <w:u w:val="single"/>
    </w:rPr>
  </w:style>
  <w:style w:type="paragraph" w:customStyle="1" w:styleId="xl132">
    <w:name w:val="xl132"/>
    <w:basedOn w:val="a"/>
    <w:rsid w:val="00D26097"/>
    <w:pPr>
      <w:pBdr>
        <w:top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  <w:u w:val="single"/>
    </w:rPr>
  </w:style>
  <w:style w:type="paragraph" w:customStyle="1" w:styleId="xl133">
    <w:name w:val="xl133"/>
    <w:basedOn w:val="a"/>
    <w:rsid w:val="00D260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34">
    <w:name w:val="xl134"/>
    <w:basedOn w:val="a"/>
    <w:rsid w:val="00D26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35">
    <w:name w:val="xl135"/>
    <w:basedOn w:val="a"/>
    <w:rsid w:val="00D260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36">
    <w:name w:val="xl136"/>
    <w:basedOn w:val="a"/>
    <w:rsid w:val="00D26097"/>
    <w:pPr>
      <w:pBdr>
        <w:top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2"/>
      <w:szCs w:val="22"/>
    </w:rPr>
  </w:style>
  <w:style w:type="paragraph" w:customStyle="1" w:styleId="xl137">
    <w:name w:val="xl137"/>
    <w:basedOn w:val="a"/>
    <w:rsid w:val="00D2609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2"/>
      <w:szCs w:val="22"/>
    </w:rPr>
  </w:style>
  <w:style w:type="paragraph" w:customStyle="1" w:styleId="xl138">
    <w:name w:val="xl138"/>
    <w:basedOn w:val="a"/>
    <w:rsid w:val="00D2609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39">
    <w:name w:val="xl139"/>
    <w:basedOn w:val="a"/>
    <w:rsid w:val="00D2609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0">
    <w:name w:val="xl140"/>
    <w:basedOn w:val="a"/>
    <w:rsid w:val="00D2609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1">
    <w:name w:val="xl141"/>
    <w:basedOn w:val="a"/>
    <w:rsid w:val="00D26097"/>
    <w:pPr>
      <w:pBdr>
        <w:top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42">
    <w:name w:val="xl142"/>
    <w:basedOn w:val="a"/>
    <w:rsid w:val="00D26097"/>
    <w:pPr>
      <w:pBdr>
        <w:top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43">
    <w:name w:val="xl143"/>
    <w:basedOn w:val="a"/>
    <w:rsid w:val="00D26097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44">
    <w:name w:val="xl144"/>
    <w:basedOn w:val="a"/>
    <w:rsid w:val="00D26097"/>
    <w:pPr>
      <w:pBdr>
        <w:top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145">
    <w:name w:val="xl145"/>
    <w:basedOn w:val="a"/>
    <w:rsid w:val="00D2609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146">
    <w:name w:val="xl146"/>
    <w:basedOn w:val="a"/>
    <w:rsid w:val="00D2609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7">
    <w:name w:val="xl147"/>
    <w:basedOn w:val="a"/>
    <w:rsid w:val="00D26097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48">
    <w:name w:val="xl148"/>
    <w:basedOn w:val="a"/>
    <w:rsid w:val="00D2609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49">
    <w:name w:val="xl149"/>
    <w:basedOn w:val="a"/>
    <w:rsid w:val="00D2609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50">
    <w:name w:val="xl150"/>
    <w:basedOn w:val="a"/>
    <w:rsid w:val="00D2609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51">
    <w:name w:val="xl151"/>
    <w:basedOn w:val="a"/>
    <w:rsid w:val="00D26097"/>
    <w:pP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2">
    <w:name w:val="xl152"/>
    <w:basedOn w:val="a"/>
    <w:rsid w:val="00D26097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3">
    <w:name w:val="xl153"/>
    <w:basedOn w:val="a"/>
    <w:rsid w:val="00D26097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54">
    <w:name w:val="xl154"/>
    <w:basedOn w:val="a"/>
    <w:rsid w:val="00D2609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8"/>
      <w:szCs w:val="18"/>
      <w:u w:val="single"/>
    </w:rPr>
  </w:style>
  <w:style w:type="paragraph" w:customStyle="1" w:styleId="xl155">
    <w:name w:val="xl155"/>
    <w:basedOn w:val="a"/>
    <w:rsid w:val="00D2609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8"/>
      <w:szCs w:val="18"/>
      <w:u w:val="single"/>
    </w:rPr>
  </w:style>
  <w:style w:type="paragraph" w:customStyle="1" w:styleId="xl156">
    <w:name w:val="xl156"/>
    <w:basedOn w:val="a"/>
    <w:rsid w:val="00D26097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63">
    <w:name w:val="xl63"/>
    <w:basedOn w:val="a"/>
    <w:rsid w:val="004B321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4"/>
      <w:szCs w:val="14"/>
    </w:rPr>
  </w:style>
  <w:style w:type="paragraph" w:customStyle="1" w:styleId="xl64">
    <w:name w:val="xl64"/>
    <w:basedOn w:val="a"/>
    <w:rsid w:val="004B3214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4"/>
      <w:szCs w:val="14"/>
    </w:rPr>
  </w:style>
  <w:style w:type="paragraph" w:customStyle="1" w:styleId="font6">
    <w:name w:val="font6"/>
    <w:basedOn w:val="a"/>
    <w:rsid w:val="004B3214"/>
    <w:pPr>
      <w:spacing w:before="100" w:beforeAutospacing="1" w:after="100" w:afterAutospacing="1"/>
    </w:pPr>
    <w:rPr>
      <w:b/>
      <w:bCs/>
      <w:color w:val="FF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Заполнитель1</b:Tag>
    <b:SourceType>Book</b:SourceType>
    <b:Guid>{F7C062BF-710A-4E51-A12E-944F968D8714}</b:Guid>
    <b:RefOrder>1</b:RefOrder>
  </b:Source>
</b:Sources>
</file>

<file path=customXml/itemProps1.xml><?xml version="1.0" encoding="utf-8"?>
<ds:datastoreItem xmlns:ds="http://schemas.openxmlformats.org/officeDocument/2006/customXml" ds:itemID="{82F35B8C-EB5E-41A7-BC75-B53CF8428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1194</TotalTime>
  <Pages>7</Pages>
  <Words>2277</Words>
  <Characters>12980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Литовченко Елена Владимировна</dc:creator>
  <cp:keywords/>
  <dc:description/>
  <cp:lastModifiedBy>Дербина Екатерина Сергеевна</cp:lastModifiedBy>
  <cp:revision>147</cp:revision>
  <cp:lastPrinted>2020-10-12T13:22:00Z</cp:lastPrinted>
  <dcterms:created xsi:type="dcterms:W3CDTF">2024-08-02T12:59:00Z</dcterms:created>
  <dcterms:modified xsi:type="dcterms:W3CDTF">2026-08-17T07:44:00Z</dcterms:modified>
</cp:coreProperties>
</file>