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93CAF"/>
    <w:p w14:paraId="16C0E8A7" w14:textId="77777777" w:rsidR="002B5312" w:rsidRDefault="002B5312"/>
    <w:p w14:paraId="0BCCDE57" w14:textId="616E320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39F">
        <w:rPr>
          <w:rFonts w:ascii="Times New Roman" w:hAnsi="Times New Roman" w:cs="Times New Roman"/>
          <w:b/>
          <w:sz w:val="32"/>
          <w:szCs w:val="32"/>
        </w:rPr>
        <w:t>1</w:t>
      </w:r>
      <w:r w:rsidR="00C938FE">
        <w:rPr>
          <w:rFonts w:ascii="Times New Roman" w:hAnsi="Times New Roman" w:cs="Times New Roman"/>
          <w:b/>
          <w:sz w:val="32"/>
          <w:szCs w:val="32"/>
        </w:rPr>
        <w:t>50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60444546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938FE" w:rsidRPr="00C938F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вентилируемых фасадов входов №№1,2,3,4,5,7,8 с облицовкой панелями из композитных материалов без теплоизоляционного слоя (Алюминиевые композитные панели Alcotek FR) с нанесением декоративных элементов, нумерации квартир и подъездов на фризах входов №№1,2 на объекте строительства: «Комплекс из 3-х многоквартирных домов по ул. Генерала Лаврова, 7 расположенных в д. Жилина Орловского муниципального округа. 3-й этап строительства - многоквартирный дом корпус 3 (поз.32)»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342F700" w:rsidR="002B5312" w:rsidRPr="00F2026A" w:rsidRDefault="00C938F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2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вентилируемых фасадов входов №№1,2,3,4,5,7,8 с облицовкой панелями из композитных материалов без теплоизоляционного слоя (Алюминиевые композитные панели Alcotek FR) с нанесением декоративных элементов, нумерации квартир и подъездов на фризах входов №№1,2 на объекте строительства: «Комплекс из 3-х многоквартирных домов по ул. Генерала Лаврова, 7 расположенных в д. Жилина Орловского муниципального округа. 3-й этап строительства - многоквартирный дом корпус 3 (поз.32)»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74869C75" w:rsidR="002C2D7F" w:rsidRPr="00167972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B257B58" w:rsidR="0093677F" w:rsidRPr="00ED36FC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C938FE">
              <w:rPr>
                <w:rFonts w:ascii="Times New Roman" w:hAnsi="Times New Roman" w:cs="Times New Roman"/>
                <w:sz w:val="24"/>
                <w:szCs w:val="24"/>
              </w:rPr>
              <w:t>Орловская область, д. Жилина (поз. 32)</w:t>
            </w:r>
            <w:r w:rsidR="0059549E" w:rsidRPr="00ED3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0FF1206" w:rsidR="00A836A2" w:rsidRPr="00ED36FC" w:rsidRDefault="00A836A2" w:rsidP="00C938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6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ED36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ED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8FE">
              <w:rPr>
                <w:rFonts w:ascii="Times New Roman" w:hAnsi="Times New Roman" w:cs="Times New Roman"/>
                <w:sz w:val="24"/>
                <w:szCs w:val="24"/>
              </w:rPr>
              <w:t>с 01.09.2026 г. по 30.09.2026 г.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28B141D" w:rsidR="0059549E" w:rsidRPr="0096707B" w:rsidRDefault="0059549E" w:rsidP="0015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8439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157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FFCAD37" w:rsidR="002C2D7F" w:rsidRPr="000B5E3D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C93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00C953E9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C938FE" w:rsidRPr="00C938FE">
        <w:rPr>
          <w:rFonts w:ascii="Times New Roman" w:hAnsi="Times New Roman" w:cs="Times New Roman"/>
          <w:b/>
          <w:sz w:val="24"/>
          <w:szCs w:val="24"/>
        </w:rPr>
        <w:t>17-23-1а-АР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70A466A2" w14:textId="52F0052C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36F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C938FE" w:rsidRPr="00C938FE">
        <w:rPr>
          <w:rFonts w:ascii="Times New Roman" w:hAnsi="Times New Roman" w:cs="Times New Roman"/>
          <w:b/>
          <w:sz w:val="24"/>
          <w:szCs w:val="24"/>
        </w:rPr>
        <w:t>17-23-1</w:t>
      </w:r>
      <w:r w:rsidR="00C938FE">
        <w:rPr>
          <w:rFonts w:ascii="Times New Roman" w:hAnsi="Times New Roman" w:cs="Times New Roman"/>
          <w:b/>
          <w:sz w:val="24"/>
          <w:szCs w:val="24"/>
        </w:rPr>
        <w:t>б</w:t>
      </w:r>
      <w:r w:rsidR="00C938FE" w:rsidRPr="00C938FE">
        <w:rPr>
          <w:rFonts w:ascii="Times New Roman" w:hAnsi="Times New Roman" w:cs="Times New Roman"/>
          <w:b/>
          <w:sz w:val="24"/>
          <w:szCs w:val="24"/>
        </w:rPr>
        <w:t>-АР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D0357BA" w14:textId="012C7930" w:rsidR="00C938FE" w:rsidRDefault="00C938FE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C938FE">
        <w:rPr>
          <w:rFonts w:ascii="Times New Roman" w:hAnsi="Times New Roman" w:cs="Times New Roman"/>
          <w:b/>
          <w:sz w:val="24"/>
          <w:szCs w:val="24"/>
        </w:rPr>
        <w:t>17-23-АР.1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18E7FD9D" w14:textId="542B6417" w:rsidR="00C938FE" w:rsidRDefault="00C938FE" w:rsidP="00C93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C938FE">
        <w:rPr>
          <w:rFonts w:ascii="Times New Roman" w:hAnsi="Times New Roman" w:cs="Times New Roman"/>
          <w:b/>
          <w:sz w:val="24"/>
          <w:szCs w:val="24"/>
        </w:rPr>
        <w:t>17-23-АР.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183B782C" w14:textId="2CA85C70" w:rsidR="00C938FE" w:rsidRDefault="00C938FE" w:rsidP="00C93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C938FE">
        <w:rPr>
          <w:rFonts w:ascii="Times New Roman" w:hAnsi="Times New Roman" w:cs="Times New Roman"/>
          <w:b/>
          <w:sz w:val="24"/>
          <w:szCs w:val="24"/>
        </w:rPr>
        <w:t>17-23-А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938F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475071A3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C938FE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EA2A" w14:textId="77777777" w:rsidR="00F93CAF" w:rsidRDefault="00F93CAF" w:rsidP="002B5312">
      <w:pPr>
        <w:spacing w:after="0" w:line="240" w:lineRule="auto"/>
      </w:pPr>
      <w:r>
        <w:separator/>
      </w:r>
    </w:p>
  </w:endnote>
  <w:endnote w:type="continuationSeparator" w:id="0">
    <w:p w14:paraId="1D9C0334" w14:textId="77777777" w:rsidR="00F93CAF" w:rsidRDefault="00F93CA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EA1BF" w14:textId="77777777" w:rsidR="00F93CAF" w:rsidRDefault="00F93CAF" w:rsidP="002B5312">
      <w:pPr>
        <w:spacing w:after="0" w:line="240" w:lineRule="auto"/>
      </w:pPr>
      <w:r>
        <w:separator/>
      </w:r>
    </w:p>
  </w:footnote>
  <w:footnote w:type="continuationSeparator" w:id="0">
    <w:p w14:paraId="5D736CB2" w14:textId="77777777" w:rsidR="00F93CAF" w:rsidRDefault="00F93CA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57461"/>
    <w:rsid w:val="00160B05"/>
    <w:rsid w:val="00167972"/>
    <w:rsid w:val="00167CB0"/>
    <w:rsid w:val="00170EC6"/>
    <w:rsid w:val="00177017"/>
    <w:rsid w:val="00182C64"/>
    <w:rsid w:val="00182E91"/>
    <w:rsid w:val="0018439F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1602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3CC2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938FE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EF782E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3CAF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88</cp:revision>
  <cp:lastPrinted>2020-11-09T07:19:00Z</cp:lastPrinted>
  <dcterms:created xsi:type="dcterms:W3CDTF">2024-08-02T13:03:00Z</dcterms:created>
  <dcterms:modified xsi:type="dcterms:W3CDTF">2026-07-23T08:36:00Z</dcterms:modified>
</cp:coreProperties>
</file>