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Pr="0060640A">
        <w:t xml:space="preserve">2024 </w:t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spacing w:before="11"/>
        <w:ind w:left="0" w:firstLine="0"/>
        <w:jc w:val="left"/>
      </w:pPr>
    </w:p>
    <w:p w:rsidR="00A16216" w:rsidRPr="0060640A" w:rsidRDefault="00F63126" w:rsidP="00194EA7">
      <w:pPr>
        <w:spacing w:line="235" w:lineRule="auto"/>
        <w:ind w:left="141" w:firstLine="566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«ОДСК-Строй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Липецк» (ООО «ОДСК-Строй Липецк»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194EA7" w:rsidRPr="0060640A">
        <w:rPr>
          <w:b/>
          <w:spacing w:val="33"/>
          <w:sz w:val="23"/>
          <w:szCs w:val="23"/>
        </w:rPr>
        <w:t xml:space="preserve"> в лице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bookmarkStart w:id="0" w:name="_GoBack"/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ПОРЯДОК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РАСЧЕТОВ.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Стоимость работ по настоящему договору оставляет ________________ </w:t>
      </w:r>
      <w:proofErr w:type="spellStart"/>
      <w:r w:rsidRPr="0060640A">
        <w:rPr>
          <w:sz w:val="23"/>
          <w:szCs w:val="23"/>
          <w:highlight w:val="yellow"/>
        </w:rPr>
        <w:t>руб</w:t>
      </w:r>
      <w:proofErr w:type="spellEnd"/>
      <w:r w:rsidRPr="0060640A">
        <w:rPr>
          <w:sz w:val="23"/>
          <w:szCs w:val="23"/>
          <w:highlight w:val="yellow"/>
        </w:rPr>
        <w:t xml:space="preserve">, в том числе НДС 20%, является приблизительной и определяется в </w:t>
      </w:r>
      <w:proofErr w:type="gramStart"/>
      <w:r w:rsidRPr="0060640A">
        <w:rPr>
          <w:sz w:val="23"/>
          <w:szCs w:val="23"/>
          <w:highlight w:val="yellow"/>
        </w:rPr>
        <w:t>соответствии  с</w:t>
      </w:r>
      <w:proofErr w:type="gramEnd"/>
      <w:r w:rsidRPr="0060640A">
        <w:rPr>
          <w:sz w:val="23"/>
          <w:szCs w:val="23"/>
          <w:highlight w:val="yellow"/>
        </w:rPr>
        <w:t>______________________ приложение №2 к настоящему договору.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В стоимость работ включены все затраты подрядчика: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заработанная плата рабочих;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стоимость эксплуатации машин и механизмов;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электроинструмент;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материалы, в том числе расходные;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бытовые помещения;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-ИТР состав;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охрана труда;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накладные расходы;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сметная прибыль;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Подрядчик самостоятельно производит оплату налогов, сборов и иных обязательных платежей.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lastRenderedPageBreak/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:rsidR="00194EA7" w:rsidRPr="0060640A" w:rsidRDefault="00194EA7" w:rsidP="00194EA7">
      <w:pPr>
        <w:tabs>
          <w:tab w:val="left" w:pos="867"/>
        </w:tabs>
        <w:ind w:left="142" w:right="108" w:firstLine="567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 письменному обращению П</w:t>
      </w:r>
      <w:r w:rsidR="0060640A">
        <w:rPr>
          <w:sz w:val="23"/>
          <w:szCs w:val="23"/>
          <w:highlight w:val="yellow"/>
        </w:rPr>
        <w:t>одрядчика</w:t>
      </w:r>
      <w:r w:rsidRPr="0060640A">
        <w:rPr>
          <w:sz w:val="23"/>
          <w:szCs w:val="23"/>
          <w:highlight w:val="yellow"/>
        </w:rPr>
        <w:t>, Г</w:t>
      </w:r>
      <w:r w:rsidR="0060640A">
        <w:rPr>
          <w:sz w:val="23"/>
          <w:szCs w:val="23"/>
          <w:highlight w:val="yellow"/>
        </w:rPr>
        <w:t>енподрядчик</w:t>
      </w:r>
      <w:r w:rsidRPr="0060640A">
        <w:rPr>
          <w:sz w:val="23"/>
          <w:szCs w:val="23"/>
          <w:highlight w:val="yellow"/>
        </w:rPr>
        <w:t xml:space="preserve"> может рассмотреть возможность досрочного возврата сумм гарантийного удержания, но не ранее 6 месяцев после ввода объекта в эксплуатацию.</w:t>
      </w:r>
    </w:p>
    <w:p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( в</w:t>
      </w:r>
      <w:proofErr w:type="gram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объеме 10% от стоимости работ) (</w:t>
      </w:r>
      <w:r w:rsidRPr="0060640A">
        <w:rPr>
          <w:rFonts w:eastAsia="ヒラギノ角ゴ Pro W3"/>
          <w:bCs/>
          <w:i/>
          <w:color w:val="FF0000"/>
          <w:spacing w:val="-2"/>
          <w:sz w:val="23"/>
          <w:szCs w:val="23"/>
          <w:highlight w:val="yellow"/>
          <w:lang w:eastAsia="ru-RU"/>
        </w:rPr>
        <w:t>выбрать конкретно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).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Ежемесячно подрядчик компенсирует Генподрядчику затраты в размере 4% от стоимости 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lastRenderedPageBreak/>
        <w:t>выполненных работ за отчетный месяц за затраты, связанные с обеспечением техдокументацией</w:t>
      </w:r>
      <w:r w:rsidRPr="0060640A">
        <w:rPr>
          <w:sz w:val="23"/>
          <w:szCs w:val="23"/>
          <w:highlight w:val="yellow"/>
          <w:lang w:eastAsia="ru-RU"/>
        </w:rPr>
        <w:t xml:space="preserve"> и координацией работ, приемкой от субподрядчика и передачей заказчику работ, затраты по обеспечению пожарно-сторожевой охраны, техники безопасности и охраны труда, благоустройству строительной площадки, оказанию дополнительной медицинской помощи и т.д.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60640A">
        <w:rPr>
          <w:sz w:val="23"/>
          <w:szCs w:val="23"/>
          <w:highlight w:val="yellow"/>
          <w:lang w:eastAsia="ru-RU"/>
        </w:rPr>
        <w:t xml:space="preserve">одрядчиком </w:t>
      </w:r>
      <w:r w:rsidRPr="0060640A">
        <w:rPr>
          <w:sz w:val="23"/>
          <w:szCs w:val="23"/>
          <w:highlight w:val="yellow"/>
          <w:lang w:eastAsia="ru-RU"/>
        </w:rPr>
        <w:t>п.5.16-5.17. настоящего договора.</w:t>
      </w:r>
    </w:p>
    <w:p w:rsidR="00A16216" w:rsidRPr="0060640A" w:rsidRDefault="00A16216" w:rsidP="003A081D">
      <w:pPr>
        <w:pStyle w:val="a3"/>
        <w:ind w:left="0" w:firstLine="0"/>
        <w:rPr>
          <w:b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СРОКИ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начала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окончания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60640A">
        <w:rPr>
          <w:sz w:val="23"/>
          <w:szCs w:val="23"/>
          <w:highlight w:val="yellow"/>
          <w:lang w:eastAsia="ru-RU"/>
        </w:rPr>
        <w:t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</w:t>
      </w:r>
      <w:r w:rsidRPr="0060640A">
        <w:rPr>
          <w:sz w:val="23"/>
          <w:szCs w:val="23"/>
          <w:lang w:eastAsia="ru-RU"/>
        </w:rPr>
        <w:t xml:space="preserve">. </w:t>
      </w:r>
    </w:p>
    <w:p w:rsidR="003A081D" w:rsidRPr="0060640A" w:rsidRDefault="003A081D" w:rsidP="003A081D">
      <w:pPr>
        <w:pStyle w:val="a4"/>
        <w:tabs>
          <w:tab w:val="left" w:pos="1131"/>
          <w:tab w:val="left" w:pos="7593"/>
        </w:tabs>
        <w:spacing w:line="264" w:lineRule="exact"/>
        <w:ind w:left="1131" w:firstLine="0"/>
        <w:rPr>
          <w:sz w:val="23"/>
          <w:szCs w:val="23"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ОБЯЗАННОСТИ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незавершенного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проектную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настоящему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Договору.</w:t>
      </w:r>
    </w:p>
    <w:p w:rsidR="00A16216" w:rsidRPr="0060640A" w:rsidRDefault="00F63126" w:rsidP="003A081D">
      <w:pPr>
        <w:pStyle w:val="a3"/>
        <w:ind w:right="106"/>
      </w:pPr>
      <w:r w:rsidRPr="0060640A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60640A">
        <w:t xml:space="preserve"> р</w:t>
      </w:r>
      <w:r w:rsidRPr="0060640A">
        <w:t xml:space="preserve">абочей и иной необходимой для выполнения работ документации, а также отсутствие каких-либо </w:t>
      </w:r>
      <w:r w:rsidRPr="0060640A">
        <w:rPr>
          <w:spacing w:val="-2"/>
        </w:rPr>
        <w:t>замечаний</w:t>
      </w:r>
    </w:p>
    <w:p w:rsidR="003A081D" w:rsidRPr="0060640A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Предоставить точку подключения к электроэнергии 220 </w:t>
      </w:r>
      <w:proofErr w:type="gramStart"/>
      <w:r w:rsidRPr="0060640A">
        <w:rPr>
          <w:sz w:val="23"/>
          <w:szCs w:val="23"/>
          <w:highlight w:val="yellow"/>
        </w:rPr>
        <w:t>В</w:t>
      </w:r>
      <w:proofErr w:type="gramEnd"/>
      <w:r w:rsidRPr="0060640A">
        <w:rPr>
          <w:sz w:val="23"/>
          <w:szCs w:val="23"/>
          <w:highlight w:val="yellow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Ежемесячно,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период, установленный настоящим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договором, принимать на рассмотрение 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 работ и затрат по форме КС-3.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60640A">
        <w:rPr>
          <w:spacing w:val="-2"/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60640A">
        <w:rPr>
          <w:spacing w:val="-2"/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Согласовывать и утверждать графики производства работ.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4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Обеспечивать совместно с П</w:t>
      </w:r>
      <w:r w:rsidRPr="0060640A">
        <w:rPr>
          <w:sz w:val="23"/>
          <w:szCs w:val="23"/>
          <w:highlight w:val="yellow"/>
          <w:lang w:eastAsia="x-none"/>
        </w:rPr>
        <w:t>одрядчиком</w:t>
      </w:r>
      <w:r w:rsidRPr="0060640A">
        <w:rPr>
          <w:sz w:val="23"/>
          <w:szCs w:val="23"/>
          <w:highlight w:val="yellow"/>
          <w:lang w:val="x-none" w:eastAsia="x-none"/>
        </w:rPr>
        <w:t xml:space="preserve"> сдачу законченных работ на Объекте.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Предоставить Подрядчику на период выполнения работ точки подключения в соответствии с проектом организации строительства и техническими условиями для осуществления П</w:t>
      </w:r>
      <w:r w:rsidRPr="0060640A">
        <w:rPr>
          <w:sz w:val="23"/>
          <w:szCs w:val="23"/>
          <w:highlight w:val="yellow"/>
          <w:lang w:eastAsia="x-none"/>
        </w:rPr>
        <w:t>одрядчиком</w:t>
      </w:r>
      <w:r w:rsidRPr="0060640A">
        <w:rPr>
          <w:sz w:val="23"/>
          <w:szCs w:val="23"/>
          <w:highlight w:val="yellow"/>
          <w:lang w:val="x-none" w:eastAsia="x-none"/>
        </w:rPr>
        <w:t xml:space="preserve"> временных присоединений всех необходимых коммуникаций.</w:t>
      </w:r>
    </w:p>
    <w:p w:rsidR="003A081D" w:rsidRPr="0060640A" w:rsidRDefault="003A081D" w:rsidP="003A081D">
      <w:pPr>
        <w:pStyle w:val="a4"/>
        <w:widowControl/>
        <w:numPr>
          <w:ilvl w:val="2"/>
          <w:numId w:val="15"/>
        </w:numPr>
        <w:tabs>
          <w:tab w:val="left" w:pos="709"/>
          <w:tab w:val="left" w:pos="851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Обеспечить координацию работ и освещение строительной площадки.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lastRenderedPageBreak/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в аренду при необходимости для выполнения работ необходимую строительную технику. Оплата работы осуществляется ежемесячно на основании выставленных счетов за услуги.  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rPr>
          <w:color w:val="auto"/>
          <w:sz w:val="23"/>
          <w:szCs w:val="23"/>
        </w:rPr>
        <w:t>предоставить  на</w:t>
      </w:r>
      <w:proofErr w:type="gramEnd"/>
      <w:r w:rsidRPr="0060640A">
        <w:rPr>
          <w:color w:val="auto"/>
          <w:sz w:val="23"/>
          <w:szCs w:val="23"/>
        </w:rPr>
        <w:t xml:space="preserve"> основании отдельно заключаемого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:rsidR="00A16216" w:rsidRPr="0060640A" w:rsidRDefault="00A16216">
      <w:pPr>
        <w:pStyle w:val="a3"/>
        <w:spacing w:before="2"/>
        <w:ind w:left="0" w:firstLine="0"/>
        <w:jc w:val="left"/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Поставить на Объект необходимые для выполнения работ материалы, инвентарь, механизмы, технику и другие ресурсы.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включая, </w:t>
      </w:r>
      <w:r w:rsidRPr="0060640A">
        <w:rPr>
          <w:sz w:val="23"/>
          <w:szCs w:val="23"/>
        </w:rPr>
        <w:lastRenderedPageBreak/>
        <w:t>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исполнительную документацию в полном объеме в 4 (четырех) экземплярах. Состав и перечень передаваемой 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устанавливается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7A0CF6" w:rsidRPr="0060640A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пр</w:t>
      </w:r>
      <w:proofErr w:type="spell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</w:t>
      </w:r>
      <w:r w:rsidRPr="0060640A">
        <w:rPr>
          <w:sz w:val="23"/>
          <w:szCs w:val="23"/>
        </w:rPr>
        <w:lastRenderedPageBreak/>
        <w:t>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выбросы,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поверхностные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загрязнения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территории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временного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складирования,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вывоза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излишнего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грунта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обеспечивать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60640A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60640A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 передачи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пункте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разделу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8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60640A">
        <w:rPr>
          <w:spacing w:val="-2"/>
          <w:sz w:val="23"/>
          <w:szCs w:val="23"/>
        </w:rPr>
        <w:t>Подрядчика: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организовать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первую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помощь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пострадавшему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необходимости,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доставку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в медицинское учреждение.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60640A">
        <w:rPr>
          <w:spacing w:val="-2"/>
          <w:sz w:val="23"/>
          <w:szCs w:val="23"/>
        </w:rPr>
        <w:t>пострадавшего.</w:t>
      </w:r>
    </w:p>
    <w:p w:rsidR="00A16216" w:rsidRPr="0060640A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60640A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опросов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очевидцев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несчастного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случая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должностных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получить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6D2512" w:rsidRPr="0060640A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Выполнять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предписания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надзора,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срок.</w:t>
      </w:r>
    </w:p>
    <w:p w:rsidR="006D2512" w:rsidRPr="0060640A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  <w:highlight w:val="yellow"/>
        </w:rPr>
        <w:t>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меры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экологической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по строительству объекта: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Соблюдение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требований</w:t>
      </w:r>
      <w:r w:rsidRPr="0060640A">
        <w:rPr>
          <w:spacing w:val="4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организации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СанПиН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2.2.3.1384-03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п.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XII</w:t>
      </w:r>
    </w:p>
    <w:p w:rsidR="00A16216" w:rsidRPr="0060640A" w:rsidRDefault="00F63126">
      <w:pPr>
        <w:pStyle w:val="a3"/>
        <w:ind w:right="109" w:firstLine="0"/>
        <w:jc w:val="left"/>
      </w:pPr>
      <w:r w:rsidRPr="0060640A">
        <w:t>«Гигиенические</w:t>
      </w:r>
      <w:r w:rsidRPr="0060640A">
        <w:rPr>
          <w:spacing w:val="-10"/>
        </w:rPr>
        <w:t xml:space="preserve"> </w:t>
      </w:r>
      <w:r w:rsidRPr="0060640A">
        <w:t>требования</w:t>
      </w:r>
      <w:r w:rsidRPr="0060640A">
        <w:rPr>
          <w:spacing w:val="-11"/>
        </w:rPr>
        <w:t xml:space="preserve"> </w:t>
      </w:r>
      <w:r w:rsidRPr="0060640A">
        <w:t>к</w:t>
      </w:r>
      <w:r w:rsidRPr="0060640A">
        <w:rPr>
          <w:spacing w:val="-9"/>
        </w:rPr>
        <w:t xml:space="preserve"> </w:t>
      </w:r>
      <w:r w:rsidRPr="0060640A">
        <w:t>организации</w:t>
      </w:r>
      <w:r w:rsidRPr="0060640A">
        <w:rPr>
          <w:spacing w:val="-11"/>
        </w:rPr>
        <w:t xml:space="preserve"> </w:t>
      </w:r>
      <w:r w:rsidRPr="0060640A">
        <w:t>строительного</w:t>
      </w:r>
      <w:r w:rsidRPr="0060640A">
        <w:rPr>
          <w:spacing w:val="-11"/>
        </w:rPr>
        <w:t xml:space="preserve"> </w:t>
      </w:r>
      <w:r w:rsidRPr="0060640A">
        <w:t>производства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строительных</w:t>
      </w:r>
      <w:r w:rsidRPr="0060640A">
        <w:rPr>
          <w:spacing w:val="-11"/>
        </w:rPr>
        <w:t xml:space="preserve"> </w:t>
      </w:r>
      <w:r w:rsidRPr="0060640A">
        <w:t>работ»,</w:t>
      </w:r>
      <w:r w:rsidRPr="0060640A">
        <w:rPr>
          <w:spacing w:val="-11"/>
        </w:rPr>
        <w:t xml:space="preserve"> </w:t>
      </w:r>
      <w:r w:rsidRPr="0060640A">
        <w:t>СНиП 12.01-2004 «Организация строительства».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44"/>
        </w:tabs>
        <w:spacing w:before="1"/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счёт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 подрядчика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10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6" w:firstLine="427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7" w:firstLine="427"/>
        <w:rPr>
          <w:sz w:val="23"/>
          <w:szCs w:val="23"/>
        </w:rPr>
      </w:pPr>
      <w:r w:rsidRPr="0060640A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ПРОИЗВОДСТВО,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СДАЧА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ПРИЁМКА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промежуточной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приёмки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Подрядчик, по факту выполнения работ, </w:t>
      </w:r>
      <w:r w:rsidR="006D2512" w:rsidRPr="0060640A">
        <w:rPr>
          <w:sz w:val="23"/>
          <w:szCs w:val="23"/>
          <w:highlight w:val="yellow"/>
        </w:rPr>
        <w:t>до 18 числа каждого месяца</w:t>
      </w:r>
      <w:r w:rsidRPr="0060640A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60640A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60640A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lastRenderedPageBreak/>
        <w:t xml:space="preserve"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</w:t>
      </w:r>
      <w:r w:rsidRPr="0060640A">
        <w:rPr>
          <w:sz w:val="23"/>
          <w:szCs w:val="23"/>
          <w:highlight w:val="yellow"/>
        </w:rPr>
        <w:t>1</w:t>
      </w:r>
      <w:r w:rsidR="006D2512" w:rsidRPr="0060640A">
        <w:rPr>
          <w:sz w:val="23"/>
          <w:szCs w:val="23"/>
          <w:highlight w:val="yellow"/>
        </w:rPr>
        <w:t>0 (десяти</w:t>
      </w:r>
      <w:r w:rsidRPr="0060640A">
        <w:rPr>
          <w:sz w:val="23"/>
          <w:szCs w:val="23"/>
          <w:highlight w:val="yellow"/>
        </w:rPr>
        <w:t>)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рабочих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дней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 справки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 стоимости выполненных работ и затрат по форме КС-3.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 Договора, Генеральному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предоставляется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привлечением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устранения,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возмещаются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5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 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 с момента предъявления соответствующего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 либо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удерживаются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 любых сумм, подлежащих уплате 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статьях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уполномочены: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60640A">
        <w:rPr>
          <w:sz w:val="23"/>
          <w:szCs w:val="23"/>
        </w:rPr>
        <w:t>проверять наличие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60640A">
        <w:rPr>
          <w:sz w:val="23"/>
          <w:szCs w:val="23"/>
        </w:rPr>
        <w:t>материалов</w:t>
      </w:r>
      <w:proofErr w:type="gramEnd"/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:rsidR="00A16216" w:rsidRPr="0060640A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60640A">
        <w:rPr>
          <w:sz w:val="23"/>
          <w:szCs w:val="23"/>
        </w:rPr>
        <w:t>осуществлять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соответствием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объемов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9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3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pacing w:val="-12"/>
          <w:sz w:val="23"/>
          <w:szCs w:val="23"/>
        </w:rPr>
        <w:t>и</w:t>
      </w:r>
      <w:r w:rsidR="006D2512"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60640A">
        <w:rPr>
          <w:sz w:val="23"/>
          <w:szCs w:val="23"/>
        </w:rPr>
        <w:t>контролировать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правильность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журнала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проверках,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проводимых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надзора;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:rsidR="00A16216" w:rsidRPr="0060640A" w:rsidRDefault="00F63126">
      <w:pPr>
        <w:pStyle w:val="a3"/>
        <w:ind w:right="101" w:firstLine="602"/>
      </w:pPr>
      <w:r w:rsidRPr="0060640A">
        <w:t xml:space="preserve">- контролировать ведение журнала входного контроля, в том числе, качество поставляемых </w:t>
      </w:r>
      <w:r w:rsidRPr="0060640A">
        <w:rPr>
          <w:spacing w:val="-2"/>
        </w:rPr>
        <w:t>материалов.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Лица, осуществляющие авторский надзор, наряду с полномочиями, указанными в иных </w:t>
      </w:r>
      <w:r w:rsidRPr="0060640A">
        <w:rPr>
          <w:sz w:val="23"/>
          <w:szCs w:val="23"/>
        </w:rPr>
        <w:lastRenderedPageBreak/>
        <w:t>статьях настоящего Договора, уполномочены: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60640A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отдельных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конструкций.</w:t>
      </w:r>
    </w:p>
    <w:p w:rsidR="006D2512" w:rsidRPr="0060640A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60640A">
        <w:rPr>
          <w:sz w:val="23"/>
          <w:szCs w:val="23"/>
        </w:rPr>
        <w:t>строительный</w:t>
      </w:r>
      <w:r w:rsidR="006D2512" w:rsidRPr="0060640A">
        <w:rPr>
          <w:spacing w:val="-7"/>
          <w:sz w:val="23"/>
          <w:szCs w:val="23"/>
        </w:rPr>
        <w:t xml:space="preserve"> </w:t>
      </w:r>
      <w:r w:rsidR="006D2512" w:rsidRPr="0060640A">
        <w:rPr>
          <w:sz w:val="23"/>
          <w:szCs w:val="23"/>
        </w:rPr>
        <w:t>контроль,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исчерпывающим.</w:t>
      </w:r>
    </w:p>
    <w:p w:rsidR="006D2512" w:rsidRPr="0060640A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</w:t>
      </w:r>
      <w:r w:rsidRPr="0060640A">
        <w:rPr>
          <w:sz w:val="23"/>
          <w:szCs w:val="23"/>
          <w:lang w:eastAsia="ru-RU"/>
        </w:rPr>
        <w:t xml:space="preserve"> 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ОБЕСПЕЧЕНИЕ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принимает на себя обязательство по обеспечению выполнения работ необходимыми материалами, необходимыми для выполнения работ, в сроки и в количестве, обеспечивающие своевременное выполнение работ.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60640A">
        <w:rPr>
          <w:spacing w:val="-2"/>
          <w:sz w:val="23"/>
          <w:szCs w:val="23"/>
        </w:rPr>
        <w:t>сертификаты.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:rsidR="00F63126" w:rsidRPr="0060640A" w:rsidRDefault="00F63126" w:rsidP="00F63126">
      <w:pPr>
        <w:tabs>
          <w:tab w:val="left" w:pos="1171"/>
        </w:tabs>
        <w:spacing w:before="1"/>
        <w:ind w:right="109"/>
        <w:rPr>
          <w:sz w:val="23"/>
          <w:szCs w:val="23"/>
        </w:rPr>
      </w:pP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Если в течение 3 (трех) календарных дней с момента получения уведомления Генерального </w:t>
      </w:r>
      <w:r w:rsidRPr="0060640A">
        <w:rPr>
          <w:sz w:val="23"/>
          <w:szCs w:val="23"/>
        </w:rPr>
        <w:lastRenderedPageBreak/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 xml:space="preserve">с указанием </w:t>
      </w:r>
      <w:r w:rsidRPr="0060640A">
        <w:lastRenderedPageBreak/>
        <w:t>наименования и количества имущества, запись оформляется подписями представителей охраны Генерального подрядчика и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:rsidR="00A16216" w:rsidRPr="0060640A" w:rsidRDefault="00A16216">
      <w:pPr>
        <w:pStyle w:val="a3"/>
        <w:spacing w:before="4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:rsidR="00A16216" w:rsidRPr="0060640A" w:rsidRDefault="00F63126">
      <w:pPr>
        <w:pStyle w:val="a3"/>
        <w:ind w:right="108"/>
      </w:pPr>
      <w:r w:rsidRPr="0060640A">
        <w:t xml:space="preserve"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</w:t>
      </w:r>
      <w:r w:rsidRPr="0060640A">
        <w:lastRenderedPageBreak/>
        <w:t>рублей за каждый случай нарушения.</w:t>
      </w:r>
    </w:p>
    <w:p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:rsidR="00A16216" w:rsidRPr="00566500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  <w:highlight w:val="green"/>
        </w:rPr>
      </w:pPr>
      <w:r w:rsidRPr="00566500">
        <w:rPr>
          <w:sz w:val="23"/>
          <w:szCs w:val="23"/>
          <w:highlight w:val="green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вправе</w:t>
      </w:r>
      <w:r w:rsidRPr="00566500">
        <w:rPr>
          <w:spacing w:val="-11"/>
          <w:sz w:val="23"/>
          <w:szCs w:val="23"/>
          <w:highlight w:val="green"/>
        </w:rPr>
        <w:t xml:space="preserve"> </w:t>
      </w:r>
      <w:r w:rsidR="00D56FC3" w:rsidRPr="00566500">
        <w:rPr>
          <w:spacing w:val="-11"/>
          <w:sz w:val="23"/>
          <w:szCs w:val="23"/>
          <w:highlight w:val="green"/>
        </w:rPr>
        <w:t xml:space="preserve">требовать возмещения Подрядчиком (в том числе </w:t>
      </w:r>
      <w:r w:rsidR="0060640A" w:rsidRPr="00566500">
        <w:rPr>
          <w:sz w:val="23"/>
          <w:szCs w:val="23"/>
          <w:highlight w:val="green"/>
        </w:rPr>
        <w:t>производить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удержание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 любых сумм, подлежащих уплате Подрядчику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по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настоящему</w:t>
      </w:r>
      <w:r w:rsidR="00D56FC3" w:rsidRPr="00566500">
        <w:rPr>
          <w:spacing w:val="-10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Договору,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566500">
        <w:rPr>
          <w:sz w:val="23"/>
          <w:szCs w:val="23"/>
          <w:highlight w:val="green"/>
        </w:rPr>
        <w:t xml:space="preserve">включая, </w:t>
      </w:r>
      <w:r w:rsidR="00D56FC3" w:rsidRPr="00566500">
        <w:rPr>
          <w:sz w:val="23"/>
          <w:szCs w:val="23"/>
          <w:highlight w:val="green"/>
        </w:rPr>
        <w:t>но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не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ограничиваясь,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суммы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Гарантийного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 xml:space="preserve">удержания), а Подрядчик обязан возместить по требованию Генподрядчика, </w:t>
      </w:r>
      <w:r w:rsidRPr="00566500">
        <w:rPr>
          <w:sz w:val="23"/>
          <w:szCs w:val="23"/>
          <w:highlight w:val="green"/>
        </w:rPr>
        <w:t>сумм</w:t>
      </w:r>
      <w:r w:rsidR="00D56FC3" w:rsidRPr="00566500">
        <w:rPr>
          <w:sz w:val="23"/>
          <w:szCs w:val="23"/>
          <w:highlight w:val="green"/>
        </w:rPr>
        <w:t>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причиненных</w:t>
      </w:r>
      <w:r w:rsidRPr="00566500">
        <w:rPr>
          <w:spacing w:val="-1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ему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убытков;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сумм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расходов,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 xml:space="preserve">понесенных Генеральным подрядчиком, в </w:t>
      </w:r>
      <w:proofErr w:type="spellStart"/>
      <w:r w:rsidRPr="00566500">
        <w:rPr>
          <w:sz w:val="23"/>
          <w:szCs w:val="23"/>
          <w:highlight w:val="green"/>
        </w:rPr>
        <w:t>т.ч</w:t>
      </w:r>
      <w:proofErr w:type="spellEnd"/>
      <w:r w:rsidRPr="00566500">
        <w:rPr>
          <w:sz w:val="23"/>
          <w:szCs w:val="23"/>
          <w:highlight w:val="green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Генеральным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подрядчиком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третьим лицам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в связи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 выполнением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ими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работ 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оказанием услуг</w:t>
      </w:r>
      <w:r w:rsidRPr="00566500">
        <w:rPr>
          <w:spacing w:val="-5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</w:t>
      </w:r>
      <w:r w:rsidRPr="00566500">
        <w:rPr>
          <w:spacing w:val="-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устранению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недостатков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дефектов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Работ;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любых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сумм</w:t>
      </w:r>
      <w:r w:rsidRPr="00566500">
        <w:rPr>
          <w:spacing w:val="-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неустоек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санкций</w:t>
      </w:r>
      <w:r w:rsidRPr="00566500">
        <w:rPr>
          <w:spacing w:val="-5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(штрафов,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:rsidR="00A16216" w:rsidRPr="0060640A" w:rsidRDefault="0060640A">
      <w:pPr>
        <w:pStyle w:val="a3"/>
        <w:ind w:right="105"/>
      </w:pPr>
      <w:r w:rsidRPr="00566500">
        <w:rPr>
          <w:highlight w:val="green"/>
        </w:rPr>
        <w:t>У</w:t>
      </w:r>
      <w:r w:rsidR="00F63126" w:rsidRPr="00566500">
        <w:rPr>
          <w:highlight w:val="green"/>
        </w:rPr>
        <w:t>держания</w:t>
      </w:r>
      <w:r w:rsidRPr="00566500">
        <w:rPr>
          <w:highlight w:val="green"/>
        </w:rPr>
        <w:t xml:space="preserve"> из любых сумм, подлежащих уплате Подрядчику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по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настоящему</w:t>
      </w:r>
      <w:r w:rsidRPr="00566500">
        <w:rPr>
          <w:spacing w:val="-10"/>
          <w:highlight w:val="green"/>
        </w:rPr>
        <w:t xml:space="preserve"> </w:t>
      </w:r>
      <w:r w:rsidRPr="00566500">
        <w:rPr>
          <w:highlight w:val="green"/>
        </w:rPr>
        <w:t>Договору,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в</w:t>
      </w:r>
      <w:r w:rsidRPr="00566500">
        <w:rPr>
          <w:spacing w:val="-9"/>
          <w:highlight w:val="green"/>
        </w:rPr>
        <w:t xml:space="preserve"> </w:t>
      </w:r>
      <w:proofErr w:type="spellStart"/>
      <w:r w:rsidRPr="00566500">
        <w:rPr>
          <w:highlight w:val="green"/>
        </w:rPr>
        <w:t>т.ч</w:t>
      </w:r>
      <w:proofErr w:type="spellEnd"/>
      <w:r w:rsidRPr="00566500">
        <w:rPr>
          <w:highlight w:val="green"/>
        </w:rPr>
        <w:t>.,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не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ограничиваясь,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из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суммы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Гарантийного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удержания</w:t>
      </w:r>
      <w:r w:rsidR="00F63126" w:rsidRPr="00566500">
        <w:rPr>
          <w:highlight w:val="green"/>
        </w:rPr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566500">
        <w:rPr>
          <w:spacing w:val="-1"/>
          <w:highlight w:val="green"/>
        </w:rPr>
        <w:t xml:space="preserve"> </w:t>
      </w:r>
      <w:r w:rsidR="00F63126" w:rsidRPr="00566500">
        <w:rPr>
          <w:highlight w:val="green"/>
        </w:rPr>
        <w:t>Договору.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не менее чем за 10 (десять) календарных дней до момента такого отказа, без возмещения Подрядчику </w:t>
      </w:r>
      <w:r w:rsidRPr="0060640A">
        <w:rPr>
          <w:sz w:val="23"/>
          <w:szCs w:val="23"/>
        </w:rPr>
        <w:lastRenderedPageBreak/>
        <w:t>убытков в следующих случаях: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</w:t>
      </w:r>
      <w:r w:rsidRPr="0060640A">
        <w:rPr>
          <w:sz w:val="23"/>
          <w:szCs w:val="23"/>
        </w:rPr>
        <w:lastRenderedPageBreak/>
        <w:t>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2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ст.317.1.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РФ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применению в рамках действия настоящего Договора.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:rsidR="00A16216" w:rsidRPr="0060640A" w:rsidRDefault="00A16216">
      <w:pPr>
        <w:pStyle w:val="a3"/>
        <w:spacing w:before="6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>
        <w:trPr>
          <w:trHeight w:val="304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>
        <w:trPr>
          <w:trHeight w:val="5020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lastRenderedPageBreak/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b/>
                <w:sz w:val="23"/>
                <w:szCs w:val="23"/>
              </w:rPr>
              <w:t>«ОДСК-Строй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Липецк»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Юридический</w:t>
            </w:r>
            <w:r w:rsidRPr="0060640A">
              <w:rPr>
                <w:spacing w:val="-1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адрес: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398005,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Липецкая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 xml:space="preserve">область, город Липецк, Ферросплавная улица, </w:t>
            </w:r>
            <w:proofErr w:type="spellStart"/>
            <w:r w:rsidRPr="0060640A">
              <w:rPr>
                <w:sz w:val="23"/>
                <w:szCs w:val="23"/>
              </w:rPr>
              <w:t>влд</w:t>
            </w:r>
            <w:proofErr w:type="spellEnd"/>
            <w:r w:rsidRPr="0060640A">
              <w:rPr>
                <w:sz w:val="23"/>
                <w:szCs w:val="23"/>
              </w:rPr>
              <w:t xml:space="preserve"> 40а, офис 9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Тел/факс:</w:t>
            </w:r>
            <w:r w:rsidRPr="0060640A">
              <w:rPr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+7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(4742)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56-66-</w:t>
            </w:r>
            <w:r w:rsidRPr="0060640A">
              <w:rPr>
                <w:spacing w:val="-5"/>
                <w:sz w:val="23"/>
                <w:szCs w:val="23"/>
              </w:rPr>
              <w:t>81</w:t>
            </w:r>
          </w:p>
          <w:p w:rsidR="00A16216" w:rsidRPr="0060640A" w:rsidRDefault="00F63126">
            <w:pPr>
              <w:pStyle w:val="TableParagraph"/>
              <w:ind w:left="136" w:right="167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e-</w:t>
            </w:r>
            <w:proofErr w:type="spellStart"/>
            <w:r w:rsidRPr="0060640A">
              <w:rPr>
                <w:sz w:val="23"/>
                <w:szCs w:val="23"/>
              </w:rPr>
              <w:t>mail</w:t>
            </w:r>
            <w:proofErr w:type="spellEnd"/>
            <w:r w:rsidRPr="0060640A">
              <w:rPr>
                <w:sz w:val="23"/>
                <w:szCs w:val="23"/>
              </w:rPr>
              <w:t>: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hyperlink r:id="rId9">
              <w:r w:rsidRPr="0060640A">
                <w:rPr>
                  <w:color w:val="0462C1"/>
                  <w:sz w:val="23"/>
                  <w:szCs w:val="23"/>
                  <w:u w:val="single" w:color="0462C1"/>
                </w:rPr>
                <w:t>odsklip@orelstroy.ru</w:t>
              </w:r>
            </w:hyperlink>
            <w:r w:rsidRPr="0060640A">
              <w:rPr>
                <w:color w:val="0462C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КПП 482301001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ИНН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4823079282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ОГРН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1204800010458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Р/С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 xml:space="preserve">К/С </w:t>
            </w:r>
          </w:p>
          <w:p w:rsidR="00A16216" w:rsidRPr="0060640A" w:rsidRDefault="00F63126">
            <w:pPr>
              <w:pStyle w:val="TableParagraph"/>
              <w:spacing w:before="2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БИК</w:t>
            </w:r>
            <w:r w:rsidRPr="0060640A">
              <w:rPr>
                <w:spacing w:val="-2"/>
                <w:sz w:val="23"/>
                <w:szCs w:val="23"/>
              </w:rPr>
              <w:t xml:space="preserve"> </w:t>
            </w: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spacing w:before="2"/>
              <w:rPr>
                <w:b/>
                <w:sz w:val="23"/>
                <w:szCs w:val="23"/>
              </w:rPr>
            </w:pPr>
          </w:p>
          <w:p w:rsidR="00A16216" w:rsidRPr="0060640A" w:rsidRDefault="00F63126">
            <w:pPr>
              <w:pStyle w:val="TableParagraph"/>
              <w:tabs>
                <w:tab w:val="left" w:pos="1785"/>
                <w:tab w:val="left" w:pos="3918"/>
              </w:tabs>
              <w:ind w:left="119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bookmarkEnd w:id="0"/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>
        <w:trPr>
          <w:trHeight w:val="808"/>
        </w:trPr>
        <w:tc>
          <w:tcPr>
            <w:tcW w:w="4532" w:type="dxa"/>
          </w:tcPr>
          <w:p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6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lastRenderedPageBreak/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3"/>
        <w:ind w:left="0" w:firstLine="0"/>
        <w:jc w:val="left"/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214"/>
        <w:ind w:left="0" w:firstLine="0"/>
        <w:jc w:val="left"/>
      </w:pPr>
    </w:p>
    <w:p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189"/>
        <w:ind w:left="0" w:firstLine="0"/>
        <w:jc w:val="left"/>
      </w:pPr>
    </w:p>
    <w:p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852" w:rsidRDefault="00E51852">
      <w:r>
        <w:separator/>
      </w:r>
    </w:p>
  </w:endnote>
  <w:endnote w:type="continuationSeparator" w:id="0">
    <w:p w:rsidR="00E51852" w:rsidRDefault="00E5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26" w:rsidRDefault="00F631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852" w:rsidRDefault="00E51852">
      <w:r>
        <w:separator/>
      </w:r>
    </w:p>
  </w:footnote>
  <w:footnote w:type="continuationSeparator" w:id="0">
    <w:p w:rsidR="00E51852" w:rsidRDefault="00E5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B4"/>
    <w:multiLevelType w:val="multilevel"/>
    <w:tmpl w:val="91BC848A"/>
    <w:lvl w:ilvl="0">
      <w:start w:val="1"/>
      <w:numFmt w:val="decimal"/>
      <w:lvlText w:val="%1."/>
      <w:lvlJc w:val="left"/>
      <w:pPr>
        <w:ind w:left="4485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6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164E83"/>
    <w:rsid w:val="00194EA7"/>
    <w:rsid w:val="002B60EF"/>
    <w:rsid w:val="003A081D"/>
    <w:rsid w:val="003C4238"/>
    <w:rsid w:val="00566500"/>
    <w:rsid w:val="0060640A"/>
    <w:rsid w:val="006D2512"/>
    <w:rsid w:val="007A0CF6"/>
    <w:rsid w:val="008D16D4"/>
    <w:rsid w:val="00A16216"/>
    <w:rsid w:val="00B5444D"/>
    <w:rsid w:val="00D27D52"/>
    <w:rsid w:val="00D56FC3"/>
    <w:rsid w:val="00E51852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3A081D"/>
    <w:pPr>
      <w:widowControl/>
      <w:tabs>
        <w:tab w:val="left" w:pos="567"/>
        <w:tab w:val="left" w:pos="709"/>
        <w:tab w:val="left" w:pos="1134"/>
        <w:tab w:val="left" w:pos="15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</w:pPr>
    <w:rPr>
      <w:rFonts w:ascii="Times New Roman" w:eastAsia="ヒラギノ角ゴ Pro W3" w:hAnsi="Times New Roman" w:cs="Times New Roman"/>
      <w:bCs/>
      <w:color w:val="000000"/>
      <w:spacing w:val="-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sklip@orelstr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10711</Words>
  <Characters>61059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Лысенко Наталья Ивановна</cp:lastModifiedBy>
  <cp:revision>2</cp:revision>
  <dcterms:created xsi:type="dcterms:W3CDTF">2025-02-05T05:06:00Z</dcterms:created>
  <dcterms:modified xsi:type="dcterms:W3CDTF">2025-02-05T05:06:00Z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