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D42B81" w:rsidRPr="00D42B81">
        <w:rPr>
          <w:b/>
        </w:rPr>
        <w:t>Оказание услуг по техническому обслуживанию газопроводов и газового оборудования и по эксплуатацию опасного производственного объекта – сети газопотребления и котельной ООО «ОДСК Липецк», расположенных по адресу 398005 г. Липецк, ул. Ферросплавная, д.40а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</w:t>
      </w:r>
      <w:r w:rsidRPr="00F9314A">
        <w:lastRenderedPageBreak/>
        <w:t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6"/>
        <w:gridCol w:w="8937"/>
        <w:gridCol w:w="1559"/>
        <w:gridCol w:w="1843"/>
        <w:gridCol w:w="2126"/>
      </w:tblGrid>
      <w:tr w:rsidR="00293F37" w:rsidRPr="00795297" w:rsidTr="00D42B81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  <w:r w:rsidRPr="00795297">
              <w:rPr>
                <w:b/>
                <w:bCs/>
                <w:sz w:val="20"/>
                <w:szCs w:val="20"/>
              </w:rPr>
              <w:t xml:space="preserve">№ </w:t>
            </w:r>
            <w:r w:rsidRPr="0079529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8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29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37" w:rsidRPr="00795297" w:rsidTr="00D42B81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1E44A4" w:rsidRDefault="00293F37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D42B81" w:rsidRDefault="00D42B81" w:rsidP="00D42B81">
            <w:pPr>
              <w:rPr>
                <w:color w:val="000000"/>
                <w:sz w:val="20"/>
                <w:szCs w:val="20"/>
              </w:rPr>
            </w:pPr>
            <w:r w:rsidRPr="00D42B81">
              <w:t>Оказание услуг по техническому обслуживанию газопроводов и газового оборудования – сети газопотребления и котельной ООО «ОДСК Липецк», расположенных по адресу 398005 г. Липецк, ул. Ферросплавная, д.40а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2B81" w:rsidRPr="00795297" w:rsidTr="00D42B81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42B81" w:rsidRPr="001E44A4" w:rsidRDefault="00D42B81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81" w:rsidRPr="00D42B81" w:rsidRDefault="00D42B81" w:rsidP="00D42B81">
            <w:pPr>
              <w:rPr>
                <w:color w:val="000000"/>
                <w:sz w:val="20"/>
                <w:szCs w:val="20"/>
              </w:rPr>
            </w:pPr>
            <w:r w:rsidRPr="00D42B81">
              <w:t>Оказание услуг по эксплуатаци</w:t>
            </w:r>
            <w:r w:rsidRPr="00D42B81">
              <w:t>и</w:t>
            </w:r>
            <w:r w:rsidRPr="00D42B81">
              <w:t xml:space="preserve"> опасного производственного объекта – сети газопотребления и котельной ООО «ОДСК Липецк», расположенных по адресу 398005 г. Липецк, ул. Ферросплавная, д.40а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B81" w:rsidRPr="00795297" w:rsidRDefault="00D42B8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B81" w:rsidRPr="00795297" w:rsidRDefault="00D42B8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81" w:rsidRPr="00795297" w:rsidRDefault="00D42B8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E19C5" w:rsidRDefault="00BE19C5" w:rsidP="0014348C">
      <w:pPr>
        <w:tabs>
          <w:tab w:val="left" w:pos="360"/>
        </w:tabs>
        <w:jc w:val="both"/>
        <w:rPr>
          <w:sz w:val="10"/>
          <w:szCs w:val="10"/>
        </w:rPr>
      </w:pPr>
    </w:p>
    <w:p w:rsidR="006E6C21" w:rsidRPr="006E6C21" w:rsidRDefault="006E6C21" w:rsidP="0014348C">
      <w:pPr>
        <w:tabs>
          <w:tab w:val="left" w:pos="360"/>
        </w:tabs>
        <w:jc w:val="both"/>
        <w:rPr>
          <w:sz w:val="10"/>
          <w:szCs w:val="1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6E6C21">
        <w:trPr>
          <w:trHeight w:val="424"/>
          <w:jc w:val="center"/>
        </w:trPr>
        <w:tc>
          <w:tcPr>
            <w:tcW w:w="7792" w:type="dxa"/>
          </w:tcPr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D42B81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</w:t>
            </w:r>
            <w:r w:rsidR="00D42B81">
              <w:rPr>
                <w:rStyle w:val="blk"/>
                <w:i/>
                <w:color w:val="5B9BD5" w:themeColor="accent1"/>
              </w:rPr>
              <w:t>01.06.2026 г.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D42B81">
              <w:rPr>
                <w:rStyle w:val="blk"/>
                <w:i/>
                <w:color w:val="5B9BD5" w:themeColor="accent1"/>
              </w:rPr>
              <w:t>30.05.2027</w:t>
            </w:r>
            <w:r w:rsidR="005A4395">
              <w:rPr>
                <w:rStyle w:val="blk"/>
                <w:i/>
                <w:color w:val="5B9BD5" w:themeColor="accent1"/>
              </w:rPr>
              <w:t xml:space="preserve">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D42B81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D42B81">
              <w:rPr>
                <w:rFonts w:ascii="TimesNewRomanPSMT" w:eastAsiaTheme="minorHAnsi" w:hAnsi="TimesNewRomanPSMT" w:cs="TimesNewRomanPSMT"/>
                <w:color w:val="5B9BD5" w:themeColor="accent1"/>
              </w:rPr>
              <w:t>не менее 6 месяцев</w:t>
            </w:r>
            <w:r w:rsidR="000C024F">
              <w:rPr>
                <w:rFonts w:ascii="TimesNewRomanPSMT" w:eastAsiaTheme="minorHAnsi" w:hAnsi="TimesNewRomanPSMT" w:cs="TimesNewRomanPSMT"/>
                <w:color w:val="5B9BD5" w:themeColor="accent1"/>
              </w:rPr>
              <w:t>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6E6C21" w:rsidRDefault="006E6C21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EC1B3D" w:rsidRDefault="00EC1B3D" w:rsidP="00EC1B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C1B3D">
              <w:t>Н</w:t>
            </w:r>
            <w:r w:rsidRPr="00EC1B3D">
              <w:t>аличие</w:t>
            </w:r>
            <w:r w:rsidRPr="00EC1B3D">
              <w:t xml:space="preserve"> </w:t>
            </w:r>
            <w:r w:rsidRPr="00EC1B3D">
              <w:t>действующей лицензии на выполнения видов работ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20D4B" w:rsidRPr="00F9314A" w:rsidTr="00D94A06">
        <w:trPr>
          <w:trHeight w:val="77"/>
        </w:trPr>
        <w:tc>
          <w:tcPr>
            <w:tcW w:w="8359" w:type="dxa"/>
          </w:tcPr>
          <w:p w:rsidR="00020D4B" w:rsidRPr="00EC1B3D" w:rsidRDefault="00EC1B3D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C1B3D">
              <w:t>Н</w:t>
            </w:r>
            <w:r w:rsidRPr="00EC1B3D">
              <w:t>аличие аттестации Рос</w:t>
            </w:r>
            <w:bookmarkStart w:id="0" w:name="_GoBack"/>
            <w:bookmarkEnd w:id="0"/>
            <w:r w:rsidRPr="00EC1B3D">
              <w:t>технадзора у персонала</w:t>
            </w:r>
          </w:p>
        </w:tc>
        <w:tc>
          <w:tcPr>
            <w:tcW w:w="7304" w:type="dxa"/>
          </w:tcPr>
          <w:p w:rsidR="00020D4B" w:rsidRPr="007D68C5" w:rsidRDefault="00020D4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lastRenderedPageBreak/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A9" w:rsidRDefault="000168A9">
      <w:r>
        <w:separator/>
      </w:r>
    </w:p>
  </w:endnote>
  <w:endnote w:type="continuationSeparator" w:id="0">
    <w:p w:rsidR="000168A9" w:rsidRDefault="0001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A9" w:rsidRDefault="000168A9">
      <w:r>
        <w:separator/>
      </w:r>
    </w:p>
  </w:footnote>
  <w:footnote w:type="continuationSeparator" w:id="0">
    <w:p w:rsidR="000168A9" w:rsidRDefault="0001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68A9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24F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6C21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3F1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3570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16E5C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2B81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4477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1B3D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0B11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4F3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4760FB1-31BC-4062-A26C-34138091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144</cp:revision>
  <cp:lastPrinted>2020-10-12T13:22:00Z</cp:lastPrinted>
  <dcterms:created xsi:type="dcterms:W3CDTF">2024-08-02T12:59:00Z</dcterms:created>
  <dcterms:modified xsi:type="dcterms:W3CDTF">2026-05-08T06:49:00Z</dcterms:modified>
</cp:coreProperties>
</file>